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54F8595A" w14:textId="77777777">
        <w:trPr>
          <w:trHeight w:val="2117"/>
        </w:trPr>
        <w:tc>
          <w:tcPr>
            <w:tcW w:w="3818" w:type="dxa"/>
            <w:tcBorders>
              <w:top w:val="nil"/>
              <w:left w:val="nil"/>
              <w:bottom w:val="nil"/>
              <w:right w:val="nil"/>
            </w:tcBorders>
          </w:tcPr>
          <w:p w14:paraId="54F8594E"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54F85976" wp14:editId="54F85977">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54F8594F"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54F85950"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54F85951"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54F85952"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54F85953" w14:textId="77777777" w:rsidR="008C2E54" w:rsidRDefault="008C2E54" w:rsidP="009F000F">
            <w:pPr>
              <w:spacing w:after="0"/>
              <w:contextualSpacing/>
            </w:pPr>
          </w:p>
        </w:tc>
        <w:tc>
          <w:tcPr>
            <w:tcW w:w="3827" w:type="dxa"/>
            <w:tcBorders>
              <w:top w:val="nil"/>
              <w:left w:val="nil"/>
              <w:bottom w:val="nil"/>
              <w:right w:val="nil"/>
            </w:tcBorders>
          </w:tcPr>
          <w:p w14:paraId="54F85954" w14:textId="77777777" w:rsidR="008C2E54" w:rsidRPr="00327613" w:rsidRDefault="008C2E54" w:rsidP="009F000F">
            <w:pPr>
              <w:spacing w:after="0"/>
              <w:contextualSpacing/>
            </w:pPr>
          </w:p>
          <w:p w14:paraId="54F85955" w14:textId="77777777" w:rsidR="005F045C" w:rsidRPr="00327613" w:rsidRDefault="005F045C" w:rsidP="009F000F">
            <w:pPr>
              <w:spacing w:after="0"/>
              <w:contextualSpacing/>
            </w:pPr>
          </w:p>
          <w:p w14:paraId="54F85956" w14:textId="77777777" w:rsidR="005F045C" w:rsidRPr="00327613" w:rsidRDefault="005F045C" w:rsidP="009F000F">
            <w:pPr>
              <w:spacing w:after="0"/>
              <w:contextualSpacing/>
            </w:pPr>
          </w:p>
          <w:p w14:paraId="54F85957"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31/03/2023</w:t>
            </w:r>
          </w:p>
          <w:p w14:paraId="54F85958" w14:textId="77777777" w:rsidR="005F045C" w:rsidRPr="00327613" w:rsidRDefault="005F045C" w:rsidP="009F000F">
            <w:pPr>
              <w:spacing w:after="0"/>
              <w:contextualSpacing/>
              <w:rPr>
                <w:sz w:val="24"/>
                <w:szCs w:val="24"/>
              </w:rPr>
            </w:pPr>
          </w:p>
          <w:p w14:paraId="54F85959"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3183</w:t>
            </w:r>
          </w:p>
        </w:tc>
      </w:tr>
      <w:tr w:rsidR="005F045C" w:rsidRPr="00874B88" w14:paraId="54F85960" w14:textId="77777777">
        <w:trPr>
          <w:trHeight w:val="888"/>
        </w:trPr>
        <w:tc>
          <w:tcPr>
            <w:tcW w:w="9781" w:type="dxa"/>
            <w:gridSpan w:val="4"/>
            <w:tcBorders>
              <w:top w:val="nil"/>
              <w:left w:val="nil"/>
              <w:bottom w:val="nil"/>
              <w:right w:val="nil"/>
            </w:tcBorders>
          </w:tcPr>
          <w:p w14:paraId="54F8595B"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54F8595C"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54F8595D" w14:textId="4E9FBBC5"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874B88">
              <w:rPr>
                <w:sz w:val="24"/>
                <w:szCs w:val="24"/>
                <w:lang w:eastAsia="el-GR"/>
              </w:rPr>
              <w:t>Πανάγος Αθανάσιος</w:t>
            </w:r>
          </w:p>
          <w:p w14:paraId="54F8595E" w14:textId="1D38C76D" w:rsidR="005F045C" w:rsidRPr="00874B88"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874B88">
              <w:rPr>
                <w:sz w:val="24"/>
                <w:szCs w:val="24"/>
                <w:lang w:eastAsia="el-GR"/>
              </w:rPr>
              <w:tab/>
              <w:t xml:space="preserve">: </w:t>
            </w:r>
            <w:r w:rsidR="00874B88">
              <w:rPr>
                <w:sz w:val="24"/>
                <w:szCs w:val="24"/>
                <w:lang w:eastAsia="el-GR"/>
              </w:rPr>
              <w:t>2238350112</w:t>
            </w:r>
          </w:p>
          <w:p w14:paraId="54F8595F" w14:textId="03C41EBE" w:rsidR="005F045C" w:rsidRPr="00874B88" w:rsidRDefault="00874B88" w:rsidP="00874B88">
            <w:pPr>
              <w:tabs>
                <w:tab w:val="left" w:pos="1344"/>
              </w:tabs>
              <w:spacing w:after="0"/>
              <w:contextualSpacing/>
              <w:rPr>
                <w:lang w:val="en-US"/>
              </w:rPr>
            </w:pPr>
            <w:r>
              <w:rPr>
                <w:sz w:val="24"/>
                <w:szCs w:val="24"/>
                <w:lang w:val="en-US" w:eastAsia="el-GR"/>
              </w:rPr>
              <w:t>E-mail</w:t>
            </w:r>
            <w:r w:rsidR="005F045C" w:rsidRPr="00874B88">
              <w:rPr>
                <w:sz w:val="24"/>
                <w:szCs w:val="24"/>
                <w:lang w:val="en-US" w:eastAsia="el-GR"/>
              </w:rPr>
              <w:tab/>
              <w:t xml:space="preserve">: </w:t>
            </w:r>
            <w:r>
              <w:rPr>
                <w:sz w:val="24"/>
                <w:szCs w:val="24"/>
                <w:lang w:val="en-US" w:eastAsia="el-GR"/>
              </w:rPr>
              <w:t>a.panagos@stylida.gr</w:t>
            </w:r>
          </w:p>
        </w:tc>
      </w:tr>
      <w:tr w:rsidR="00CA1BB5" w:rsidRPr="005F045C" w14:paraId="54F85963" w14:textId="77777777">
        <w:trPr>
          <w:trHeight w:val="996"/>
        </w:trPr>
        <w:tc>
          <w:tcPr>
            <w:tcW w:w="9781" w:type="dxa"/>
            <w:gridSpan w:val="4"/>
            <w:tcBorders>
              <w:top w:val="nil"/>
              <w:left w:val="nil"/>
              <w:bottom w:val="nil"/>
              <w:right w:val="nil"/>
            </w:tcBorders>
          </w:tcPr>
          <w:p w14:paraId="54F85961"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54F85962"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54F8596B" w14:textId="77777777">
        <w:trPr>
          <w:trHeight w:val="1665"/>
        </w:trPr>
        <w:tc>
          <w:tcPr>
            <w:tcW w:w="5103" w:type="dxa"/>
            <w:gridSpan w:val="2"/>
            <w:tcBorders>
              <w:top w:val="nil"/>
              <w:left w:val="nil"/>
              <w:bottom w:val="nil"/>
              <w:right w:val="nil"/>
            </w:tcBorders>
          </w:tcPr>
          <w:p w14:paraId="54F85964"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54F85965"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54F85966" w14:textId="77777777" w:rsidR="00CA1BB5" w:rsidRPr="00CA1BB5" w:rsidRDefault="00CA1BB5" w:rsidP="009F000F">
            <w:pPr>
              <w:spacing w:after="0" w:line="240" w:lineRule="auto"/>
              <w:contextualSpacing/>
              <w:jc w:val="center"/>
              <w:rPr>
                <w:sz w:val="16"/>
                <w:szCs w:val="16"/>
                <w:lang w:eastAsia="el-GR"/>
              </w:rPr>
            </w:pPr>
          </w:p>
          <w:p w14:paraId="54F85967"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54F85968" w14:textId="77777777" w:rsidR="008653F6" w:rsidRDefault="008653F6" w:rsidP="00CA1BB5">
            <w:pPr>
              <w:spacing w:after="0" w:line="240" w:lineRule="auto"/>
              <w:ind w:left="-108"/>
              <w:contextualSpacing/>
              <w:jc w:val="center"/>
              <w:rPr>
                <w:sz w:val="24"/>
                <w:szCs w:val="24"/>
                <w:u w:val="single"/>
                <w:lang w:eastAsia="el-GR"/>
              </w:rPr>
            </w:pPr>
          </w:p>
          <w:p w14:paraId="54F85969"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54F8596A" w14:textId="77777777" w:rsidR="00CA1BB5" w:rsidRPr="00CA1BB5" w:rsidRDefault="00CA1BB5" w:rsidP="00CA1BB5">
            <w:pPr>
              <w:spacing w:after="0" w:line="240" w:lineRule="auto"/>
              <w:ind w:left="720"/>
              <w:contextualSpacing/>
              <w:rPr>
                <w:sz w:val="24"/>
                <w:szCs w:val="24"/>
                <w:lang w:eastAsia="el-GR"/>
              </w:rPr>
            </w:pPr>
          </w:p>
        </w:tc>
      </w:tr>
    </w:tbl>
    <w:p w14:paraId="54F8596C" w14:textId="1E966A36" w:rsidR="00B608C9" w:rsidRDefault="00CA1BB5" w:rsidP="00CA1BB5">
      <w:pPr>
        <w:spacing w:after="0"/>
        <w:contextualSpacing/>
        <w:jc w:val="both"/>
      </w:pPr>
      <w:r>
        <w:tab/>
        <w:t xml:space="preserve">Σας προσκαλώ σε </w:t>
      </w:r>
      <w:r w:rsidR="00874B88">
        <w:t xml:space="preserve">τακτική </w:t>
      </w:r>
      <w:r>
        <w:t xml:space="preserve">συνεδρίαση </w:t>
      </w:r>
      <w:r w:rsidR="00874B88">
        <w:t xml:space="preserve">της Οικονομικής Επιτροπής </w:t>
      </w:r>
      <w:r>
        <w:t>που θα γίνει 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874B88">
        <w:t xml:space="preserve">σύμφωνα με την εγκύκλιο 374/39135/30-05-2022 (ΑΔΑ: ΨΜΓΓ46ΜΤΛ6-Φ75), την εγκύκλιο 380/39456/15-06-2022 (ΑΔΑ: ΩΖ2Χ46ΜΤΛ6-97Χ) του Υπουργείου Εσωτερικών και το </w:t>
      </w:r>
      <w:r w:rsidR="00874B88">
        <w:rPr>
          <w:b/>
        </w:rPr>
        <w:t xml:space="preserve">άρθρο 48 του Νόμου, υπ’ </w:t>
      </w:r>
      <w:proofErr w:type="spellStart"/>
      <w:r w:rsidR="00874B88">
        <w:rPr>
          <w:b/>
        </w:rPr>
        <w:t>αριθμ</w:t>
      </w:r>
      <w:proofErr w:type="spellEnd"/>
      <w:r w:rsidR="00874B88">
        <w:rPr>
          <w:b/>
        </w:rPr>
        <w:t>.: 4940/14-06-2022 (ΦΕΚ 112/τ. Α.’/14-06-2022,</w:t>
      </w:r>
      <w:r w:rsidR="00874B88">
        <w:rPr>
          <w:b/>
        </w:rPr>
        <w:t xml:space="preserve"> και το άρθρο 72 του Ν. 3852/2010 όπως τροποποιήθηκε με το άρθρο 31 του Ν. 5013/2023, </w:t>
      </w:r>
      <w:r>
        <w:t xml:space="preserve">την </w:t>
      </w:r>
      <w:r>
        <w:rPr>
          <w:b/>
        </w:rPr>
        <w:t>5</w:t>
      </w:r>
      <w:r w:rsidRPr="00C32AF1">
        <w:rPr>
          <w:b/>
        </w:rPr>
        <w:t xml:space="preserve"> </w:t>
      </w:r>
      <w:r>
        <w:rPr>
          <w:b/>
        </w:rPr>
        <w:t>Απριλίου</w:t>
      </w:r>
      <w:r w:rsidRPr="00C32AF1">
        <w:rPr>
          <w:b/>
        </w:rPr>
        <w:t xml:space="preserve"> </w:t>
      </w:r>
      <w:r>
        <w:rPr>
          <w:b/>
        </w:rPr>
        <w:t>2023</w:t>
      </w:r>
      <w:r w:rsidRPr="00CA1BB5">
        <w:t xml:space="preserve"> </w:t>
      </w:r>
      <w:r>
        <w:t xml:space="preserve">ημέρα της εβδομάδος </w:t>
      </w:r>
      <w:r>
        <w:rPr>
          <w:b/>
        </w:rPr>
        <w:t>Τετάρτη</w:t>
      </w:r>
      <w:r w:rsidRPr="00CA1BB5">
        <w:t xml:space="preserve"> </w:t>
      </w:r>
      <w:r>
        <w:t xml:space="preserve">και ώρα </w:t>
      </w:r>
      <w:r>
        <w:rPr>
          <w:b/>
        </w:rPr>
        <w:t>9:00 πμ</w:t>
      </w:r>
      <w:r w:rsidRPr="00CA1BB5">
        <w:t xml:space="preserve"> </w:t>
      </w:r>
      <w:r>
        <w:t>για συζήτηση και λήψη αποφάσεων στα κατωτέρω θέματα της ημερήσιας διάταξης:</w:t>
      </w:r>
    </w:p>
    <w:p w14:paraId="54F8596F" w14:textId="3314FD36" w:rsidR="00C32AF1" w:rsidRPr="00327613" w:rsidRDefault="00C32AF1" w:rsidP="00874B88">
      <w:pPr>
        <w:spacing w:after="0"/>
        <w:contextualSpacing/>
      </w:pPr>
      <w:bookmarkStart w:id="0" w:name="themanumberthemata"/>
      <w:bookmarkEnd w:id="0"/>
      <w:r>
        <w:rPr>
          <w:rFonts w:cs="Calibri"/>
        </w:rPr>
        <w:br/>
        <w:t>Θέμα 1 : Αποδοχή επιχορήγησης από Κεντρικούς Αυτοτελείς Πόρους έτους 2023, της 1ης δόσης, για το πρόγραμμα «Βοήθεια στο σπίτι».</w:t>
      </w:r>
      <w:r>
        <w:rPr>
          <w:rFonts w:cs="Calibri"/>
        </w:rPr>
        <w:br/>
      </w:r>
      <w:r>
        <w:rPr>
          <w:rFonts w:cs="Calibri"/>
        </w:rPr>
        <w:br/>
        <w:t>Θέμα 2 : Αποδοχή επιχορήγησης από τους Κεντρικούς Αυτοτελείς Πόρους έτους 2023, για την κάλυψη δράσεων πυροπροστασίας.</w:t>
      </w:r>
      <w:r>
        <w:rPr>
          <w:rFonts w:cs="Calibri"/>
        </w:rPr>
        <w:br/>
      </w:r>
      <w:r>
        <w:rPr>
          <w:rFonts w:cs="Calibri"/>
        </w:rPr>
        <w:br/>
        <w:t>Θέμα 3 : «Διορισμός πληρεξούσιου δικηγόρου - καθορισμός αμοιβής».</w:t>
      </w:r>
      <w:r>
        <w:rPr>
          <w:rFonts w:cs="Calibri"/>
        </w:rPr>
        <w:br/>
      </w:r>
      <w:bookmarkStart w:id="1" w:name="_GoBack"/>
      <w:bookmarkEnd w:id="1"/>
      <w:r>
        <w:rPr>
          <w:rFonts w:cs="Calibri"/>
        </w:rPr>
        <w:br/>
        <w:t>Θέμα 4 : Έγκριση των πρακτικών Νο1, Νο2 και Νο3 (Δικαιολογητικά Συμμετοχής- Τεχνική Προσφορά, Οικονομική Προφορά, Δικαιολογητικά κατακύρωσης Προσωρινού Μειοδότη) ανοικτού ηλεκτρονικού διαγωνισμού άνω των ορίων μέσω της πλατφόρμας του ΕΣΗΔΗΣ για την ανάθεση παροχής υπηρεσίας με τίτλο Υποέργο 1«Ψηφιακή Διαδραστική Έκθεση Πολιτιστικής Κληρονομιάς Δήμου Στυλίδας» της Πράξης «ΨΗΦΙΑΚΕΣ ΠΟΛΙΤΙΣΤΙΚΕΣ ΔΙΑΔΡΟΜΕΣ ΣΤΟ ΔΗΜΟ ΣΤΥΛΙΔΑΣ», προϋπολογισμ</w:t>
      </w:r>
      <w:r w:rsidR="00874B88">
        <w:rPr>
          <w:rFonts w:cs="Calibri"/>
        </w:rPr>
        <w:t>ού 229.794,50€ (πλέον ΦΠΑ 24%).</w:t>
      </w:r>
    </w:p>
    <w:p w14:paraId="54F85970"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r w:rsidRPr="003B1782">
        <w:rPr>
          <w:rFonts w:cs="Calibri"/>
          <w:sz w:val="24"/>
          <w:szCs w:val="24"/>
        </w:rPr>
        <w:t>Σε περίπτωση απουσίας τακτικών μελών παρακαλούνται να ειδοποιηθούν τα αντίστοιχα αναπληρωματικά για να παρασταθούν στην συνεδρίαση</w:t>
      </w:r>
    </w:p>
    <w:p w14:paraId="54F85971"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54F85972" w14:textId="2366A001" w:rsidR="003B1782" w:rsidRPr="003B1782" w:rsidRDefault="00874B88"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54F85973" w14:textId="77777777" w:rsidR="00C32AF1" w:rsidRPr="005E77CE" w:rsidRDefault="00C32AF1" w:rsidP="00C32AF1">
      <w:pPr>
        <w:spacing w:after="0"/>
        <w:contextualSpacing/>
        <w:jc w:val="center"/>
        <w:rPr>
          <w:sz w:val="24"/>
          <w:szCs w:val="24"/>
        </w:rPr>
      </w:pPr>
    </w:p>
    <w:p w14:paraId="54F85974" w14:textId="77777777" w:rsidR="00C32AF1" w:rsidRPr="005E77CE" w:rsidRDefault="00C32AF1" w:rsidP="00C32AF1">
      <w:pPr>
        <w:spacing w:after="0"/>
        <w:contextualSpacing/>
        <w:jc w:val="center"/>
        <w:rPr>
          <w:sz w:val="24"/>
          <w:szCs w:val="24"/>
        </w:rPr>
      </w:pPr>
    </w:p>
    <w:p w14:paraId="54F85975"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874B88">
      <w:pgSz w:w="11906" w:h="16838"/>
      <w:pgMar w:top="426"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36E1B"/>
    <w:rsid w:val="000772B8"/>
    <w:rsid w:val="00114AC4"/>
    <w:rsid w:val="001416C4"/>
    <w:rsid w:val="002C18D9"/>
    <w:rsid w:val="00327613"/>
    <w:rsid w:val="003B1782"/>
    <w:rsid w:val="004A19B6"/>
    <w:rsid w:val="005C7735"/>
    <w:rsid w:val="005E77CE"/>
    <w:rsid w:val="005F045C"/>
    <w:rsid w:val="00740C0A"/>
    <w:rsid w:val="007A5450"/>
    <w:rsid w:val="008653F6"/>
    <w:rsid w:val="00874B88"/>
    <w:rsid w:val="008C2E54"/>
    <w:rsid w:val="009B0364"/>
    <w:rsid w:val="009F000F"/>
    <w:rsid w:val="00A46472"/>
    <w:rsid w:val="00A60B1A"/>
    <w:rsid w:val="00AA4EE2"/>
    <w:rsid w:val="00AD7C91"/>
    <w:rsid w:val="00AF3DFC"/>
    <w:rsid w:val="00B608C9"/>
    <w:rsid w:val="00BA2B18"/>
    <w:rsid w:val="00C20E55"/>
    <w:rsid w:val="00C32AF1"/>
    <w:rsid w:val="00CA1BB5"/>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1620</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2023-03-31T09:53:00Z</cp:lastPrinted>
  <dcterms:created xsi:type="dcterms:W3CDTF">2023-03-31T09:53:00Z</dcterms:created>
  <dcterms:modified xsi:type="dcterms:W3CDTF">2023-03-31T09:53:00Z</dcterms:modified>
</cp:coreProperties>
</file>