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A1660AE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4A1660A2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4A1660CA" wp14:editId="4A1660CB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1660A3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A1660A4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4A1660A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4A1660A6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660A7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A1660A8" w14:textId="77777777" w:rsidR="008C2E54" w:rsidRPr="00327613" w:rsidRDefault="008C2E54" w:rsidP="009F000F">
            <w:pPr>
              <w:spacing w:after="0"/>
              <w:contextualSpacing/>
            </w:pPr>
          </w:p>
          <w:p w14:paraId="4A1660A9" w14:textId="77777777" w:rsidR="005F045C" w:rsidRPr="00327613" w:rsidRDefault="005F045C" w:rsidP="009F000F">
            <w:pPr>
              <w:spacing w:after="0"/>
              <w:contextualSpacing/>
            </w:pPr>
          </w:p>
          <w:p w14:paraId="4A1660AA" w14:textId="77777777" w:rsidR="005F045C" w:rsidRPr="00327613" w:rsidRDefault="005F045C" w:rsidP="009F000F">
            <w:pPr>
              <w:spacing w:after="0"/>
              <w:contextualSpacing/>
            </w:pPr>
          </w:p>
          <w:p w14:paraId="4A1660AB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02/07/2021</w:t>
            </w:r>
          </w:p>
          <w:p w14:paraId="4A1660AC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4A1660AD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6426</w:t>
            </w:r>
          </w:p>
        </w:tc>
      </w:tr>
      <w:tr w:rsidR="005F045C" w:rsidRPr="009F000F" w14:paraId="4A1660B4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660AF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4A1660B0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4A1660B1" w14:textId="77777777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14:paraId="4A1660B2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2238350113</w:t>
            </w:r>
          </w:p>
          <w:p w14:paraId="4A1660B3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4A1660B7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660B5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4A1660B6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4A1660BF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660B8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660B9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4A1660BA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4A1660BB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4A1660BC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4A1660BD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A1660BE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4A1660C1" w14:textId="526ACD64" w:rsidR="00C32AF1" w:rsidRDefault="00CA1BB5" w:rsidP="00CA1BB5">
      <w:pPr>
        <w:spacing w:after="0"/>
        <w:contextualSpacing/>
        <w:jc w:val="both"/>
      </w:pPr>
      <w:r>
        <w:tab/>
      </w:r>
      <w:r w:rsidR="00922C14" w:rsidRPr="007C0381">
        <w:t>Σας προσκαλώ σε</w:t>
      </w:r>
      <w:r w:rsidR="00922C14">
        <w:t xml:space="preserve"> </w:t>
      </w:r>
      <w:r w:rsidR="00922C14" w:rsidRPr="007C0381">
        <w:t xml:space="preserve">συνεδρίαση της Οικονομικής Επιτροπής που θα γίνει με </w:t>
      </w:r>
      <w:r w:rsidR="00922C14" w:rsidRPr="007C0381">
        <w:rPr>
          <w:b/>
        </w:rPr>
        <w:t xml:space="preserve">τηλεδιάσκεψη </w:t>
      </w:r>
      <w:r w:rsidR="00922C14" w:rsidRPr="007C0381">
        <w:t xml:space="preserve">, σύμφωνα με τις διατάξεις της από  Π.Ν.Π. «Κατεπείγοντα μέτρα αντιμετώπισης των αρνητικών συνεπειών της εμφάνισης του </w:t>
      </w:r>
      <w:proofErr w:type="spellStart"/>
      <w:r w:rsidR="00922C14" w:rsidRPr="007C0381">
        <w:t>κορωνοϊού</w:t>
      </w:r>
      <w:proofErr w:type="spellEnd"/>
      <w:r w:rsidR="00922C14" w:rsidRPr="007C0381">
        <w:t xml:space="preserve">  </w:t>
      </w:r>
      <w:proofErr w:type="spellStart"/>
      <w:r w:rsidR="00922C14" w:rsidRPr="007C0381">
        <w:rPr>
          <w:lang w:val="en-US"/>
        </w:rPr>
        <w:t>covid</w:t>
      </w:r>
      <w:proofErr w:type="spellEnd"/>
      <w:r w:rsidR="00922C14" w:rsidRPr="007C0381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 καθώς και την αριθ. Δ1α/Γ.Π.οικ. 4992/22.01.2021(ΦΕΚ186/23.01.2021 ΚΥΑ, </w:t>
      </w:r>
      <w:r w:rsidR="00922C14" w:rsidRPr="007C0381">
        <w:rPr>
          <w:i/>
        </w:rPr>
        <w:t>εγκυκλίους του Υπουργείου Εσωτερικώ</w:t>
      </w:r>
      <w:r w:rsidR="00922C14" w:rsidRPr="007C0381">
        <w:t xml:space="preserve">ν, την </w:t>
      </w:r>
      <w:r w:rsidR="00922C14">
        <w:rPr>
          <w:b/>
        </w:rPr>
        <w:t>6</w:t>
      </w:r>
      <w:r w:rsidR="00922C14" w:rsidRPr="00C32AF1">
        <w:rPr>
          <w:b/>
        </w:rPr>
        <w:t xml:space="preserve"> </w:t>
      </w:r>
      <w:r w:rsidR="00922C14">
        <w:rPr>
          <w:b/>
        </w:rPr>
        <w:t>Ιουλίου</w:t>
      </w:r>
      <w:r w:rsidR="00922C14" w:rsidRPr="00C32AF1">
        <w:rPr>
          <w:b/>
        </w:rPr>
        <w:t xml:space="preserve"> </w:t>
      </w:r>
      <w:r w:rsidR="00922C14">
        <w:rPr>
          <w:b/>
        </w:rPr>
        <w:t>2021</w:t>
      </w:r>
      <w:r w:rsidR="00922C14" w:rsidRPr="00CA1BB5">
        <w:t xml:space="preserve"> </w:t>
      </w:r>
      <w:r w:rsidR="00922C14" w:rsidRPr="007C0381">
        <w:rPr>
          <w:b/>
        </w:rPr>
        <w:t xml:space="preserve"> </w:t>
      </w:r>
      <w:r w:rsidR="00922C14" w:rsidRPr="007C0381">
        <w:t>ημέρα της εβδομάδος</w:t>
      </w:r>
      <w:r w:rsidR="00922C14" w:rsidRPr="007C0381">
        <w:rPr>
          <w:b/>
        </w:rPr>
        <w:t xml:space="preserve"> </w:t>
      </w:r>
      <w:r w:rsidR="00922C14">
        <w:rPr>
          <w:b/>
        </w:rPr>
        <w:t xml:space="preserve">Τρίτη </w:t>
      </w:r>
      <w:r w:rsidR="00922C14" w:rsidRPr="007C0381">
        <w:t xml:space="preserve">και ώρα </w:t>
      </w:r>
      <w:r w:rsidR="00922C14" w:rsidRPr="007C0381">
        <w:rPr>
          <w:b/>
        </w:rPr>
        <w:t>1</w:t>
      </w:r>
      <w:r w:rsidR="00922C14">
        <w:rPr>
          <w:b/>
        </w:rPr>
        <w:t>0</w:t>
      </w:r>
      <w:r w:rsidR="00922C14" w:rsidRPr="007C0381">
        <w:rPr>
          <w:b/>
        </w:rPr>
        <w:t>:00 πμ</w:t>
      </w:r>
      <w:r w:rsidR="00922C14" w:rsidRPr="007C0381">
        <w:t xml:space="preserve"> για συζήτηση και λήψη αποφάσεων στα κατωτέρω θέματα της ημερήσιας διάταξης:</w:t>
      </w:r>
    </w:p>
    <w:p w14:paraId="4A1660C2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Σύναψη προγραμματικής σύμβασης μεταξύ του Δήμου Στυλίδας και του Αναπτυξιακού Οργανισμού «ΑΜΦΙΚΤΥΟΝΙΕΣ Α.Ε.» για το έργο «Αποκατάσταση παλαιού ελαιοτριβείου και μετατροπή του σε χώρο πολλαπλών χρήσεων στο Δ.Δ. Γλύφας».</w:t>
      </w:r>
      <w:r>
        <w:rPr>
          <w:rFonts w:cs="Calibri"/>
        </w:rPr>
        <w:br/>
      </w:r>
      <w:r>
        <w:rPr>
          <w:rFonts w:cs="Calibri"/>
        </w:rPr>
        <w:br/>
        <w:t>Θέμα 2 : Ορισμός πληρεξούσιου δικηγόρου</w:t>
      </w:r>
      <w:r>
        <w:rPr>
          <w:rFonts w:cs="Calibri"/>
        </w:rPr>
        <w:br/>
      </w:r>
    </w:p>
    <w:p w14:paraId="4A1660C3" w14:textId="77777777" w:rsidR="00C32AF1" w:rsidRPr="00327613" w:rsidRDefault="00C32AF1" w:rsidP="00CA1BB5">
      <w:pPr>
        <w:spacing w:after="0"/>
        <w:contextualSpacing/>
        <w:jc w:val="both"/>
      </w:pPr>
    </w:p>
    <w:p w14:paraId="4A1660C5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4A1660C6" w14:textId="180857B8" w:rsidR="003B1782" w:rsidRPr="003B1782" w:rsidRDefault="00922C14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bookmarkStart w:id="1" w:name="_GoBack"/>
      <w:bookmarkEnd w:id="1"/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4A1660C7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A1660C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A1660C9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22C1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6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Triantafillia Pastra</cp:lastModifiedBy>
  <cp:revision>2</cp:revision>
  <cp:lastPrinted>2021-07-02T09:59:00Z</cp:lastPrinted>
  <dcterms:created xsi:type="dcterms:W3CDTF">2021-07-02T09:59:00Z</dcterms:created>
  <dcterms:modified xsi:type="dcterms:W3CDTF">2021-07-02T09:59:00Z</dcterms:modified>
</cp:coreProperties>
</file>