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67B735A7" w14:textId="77777777">
        <w:trPr>
          <w:trHeight w:val="2117"/>
        </w:trPr>
        <w:tc>
          <w:tcPr>
            <w:tcW w:w="3818" w:type="dxa"/>
            <w:tcBorders>
              <w:top w:val="nil"/>
              <w:left w:val="nil"/>
              <w:bottom w:val="nil"/>
              <w:right w:val="nil"/>
            </w:tcBorders>
          </w:tcPr>
          <w:p w14:paraId="67B7359B"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67B735C3" wp14:editId="67B735C4">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67B7359C"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67B7359D"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67B7359E"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67B7359F"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67B735A0" w14:textId="77777777" w:rsidR="008C2E54" w:rsidRDefault="008C2E54" w:rsidP="009F000F">
            <w:pPr>
              <w:spacing w:after="0"/>
              <w:contextualSpacing/>
            </w:pPr>
          </w:p>
        </w:tc>
        <w:tc>
          <w:tcPr>
            <w:tcW w:w="3827" w:type="dxa"/>
            <w:tcBorders>
              <w:top w:val="nil"/>
              <w:left w:val="nil"/>
              <w:bottom w:val="nil"/>
              <w:right w:val="nil"/>
            </w:tcBorders>
          </w:tcPr>
          <w:p w14:paraId="67B735A1" w14:textId="77777777" w:rsidR="008C2E54" w:rsidRPr="00327613" w:rsidRDefault="008C2E54" w:rsidP="009F000F">
            <w:pPr>
              <w:spacing w:after="0"/>
              <w:contextualSpacing/>
            </w:pPr>
          </w:p>
          <w:p w14:paraId="67B735A2" w14:textId="77777777" w:rsidR="005F045C" w:rsidRPr="00327613" w:rsidRDefault="005F045C" w:rsidP="009F000F">
            <w:pPr>
              <w:spacing w:after="0"/>
              <w:contextualSpacing/>
            </w:pPr>
          </w:p>
          <w:p w14:paraId="67B735A3" w14:textId="77777777" w:rsidR="005F045C" w:rsidRPr="00327613" w:rsidRDefault="005F045C" w:rsidP="009F000F">
            <w:pPr>
              <w:spacing w:after="0"/>
              <w:contextualSpacing/>
            </w:pPr>
          </w:p>
          <w:p w14:paraId="67B735A4"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30/12/2022</w:t>
            </w:r>
          </w:p>
          <w:p w14:paraId="67B735A5" w14:textId="77777777" w:rsidR="005F045C" w:rsidRPr="00327613" w:rsidRDefault="005F045C" w:rsidP="009F000F">
            <w:pPr>
              <w:spacing w:after="0"/>
              <w:contextualSpacing/>
              <w:rPr>
                <w:sz w:val="24"/>
                <w:szCs w:val="24"/>
              </w:rPr>
            </w:pPr>
          </w:p>
          <w:p w14:paraId="67B735A6"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12631</w:t>
            </w:r>
          </w:p>
        </w:tc>
      </w:tr>
      <w:tr w:rsidR="005F045C" w:rsidRPr="00AE6DD0" w14:paraId="67B735AD" w14:textId="77777777">
        <w:trPr>
          <w:trHeight w:val="888"/>
        </w:trPr>
        <w:tc>
          <w:tcPr>
            <w:tcW w:w="9781" w:type="dxa"/>
            <w:gridSpan w:val="4"/>
            <w:tcBorders>
              <w:top w:val="nil"/>
              <w:left w:val="nil"/>
              <w:bottom w:val="nil"/>
              <w:right w:val="nil"/>
            </w:tcBorders>
          </w:tcPr>
          <w:p w14:paraId="67B735A8"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67B735A9"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67B735AA" w14:textId="21FF3D94"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CD57F2">
              <w:rPr>
                <w:sz w:val="24"/>
                <w:szCs w:val="24"/>
                <w:lang w:eastAsia="el-GR"/>
              </w:rPr>
              <w:t>Πανάγος Αθανάσιος</w:t>
            </w:r>
          </w:p>
          <w:p w14:paraId="67B735AB" w14:textId="52B80E60" w:rsidR="005F045C" w:rsidRPr="00AE6DD0" w:rsidRDefault="005F045C" w:rsidP="009F000F">
            <w:pPr>
              <w:tabs>
                <w:tab w:val="left" w:pos="1344"/>
              </w:tabs>
              <w:spacing w:after="0"/>
              <w:contextualSpacing/>
              <w:rPr>
                <w:sz w:val="24"/>
                <w:szCs w:val="24"/>
                <w:lang w:val="en-US" w:eastAsia="el-GR"/>
              </w:rPr>
            </w:pPr>
            <w:r w:rsidRPr="009F000F">
              <w:rPr>
                <w:sz w:val="24"/>
                <w:szCs w:val="24"/>
                <w:lang w:eastAsia="el-GR"/>
              </w:rPr>
              <w:t>Τηλέφωνο</w:t>
            </w:r>
            <w:r w:rsidRPr="00AE6DD0">
              <w:rPr>
                <w:sz w:val="24"/>
                <w:szCs w:val="24"/>
                <w:lang w:val="en-US" w:eastAsia="el-GR"/>
              </w:rPr>
              <w:tab/>
              <w:t xml:space="preserve">: </w:t>
            </w:r>
            <w:r w:rsidR="00CD57F2" w:rsidRPr="00AE6DD0">
              <w:rPr>
                <w:sz w:val="24"/>
                <w:szCs w:val="24"/>
                <w:lang w:val="en-US" w:eastAsia="el-GR"/>
              </w:rPr>
              <w:t>2238350112</w:t>
            </w:r>
          </w:p>
          <w:p w14:paraId="67B735AC" w14:textId="0057A3F0" w:rsidR="005F045C" w:rsidRPr="00CD57F2" w:rsidRDefault="00CD57F2" w:rsidP="009F000F">
            <w:pPr>
              <w:tabs>
                <w:tab w:val="left" w:pos="1344"/>
              </w:tabs>
              <w:spacing w:after="0"/>
              <w:contextualSpacing/>
              <w:rPr>
                <w:lang w:val="en-US"/>
              </w:rPr>
            </w:pPr>
            <w:r>
              <w:rPr>
                <w:sz w:val="24"/>
                <w:szCs w:val="24"/>
                <w:lang w:val="en-US" w:eastAsia="el-GR"/>
              </w:rPr>
              <w:t>E-mail</w:t>
            </w:r>
            <w:r w:rsidR="005F045C" w:rsidRPr="00CD57F2">
              <w:rPr>
                <w:sz w:val="24"/>
                <w:szCs w:val="24"/>
                <w:lang w:val="en-US" w:eastAsia="el-GR"/>
              </w:rPr>
              <w:tab/>
              <w:t xml:space="preserve">: </w:t>
            </w:r>
            <w:r>
              <w:rPr>
                <w:sz w:val="24"/>
                <w:szCs w:val="24"/>
                <w:lang w:val="en-US" w:eastAsia="el-GR"/>
              </w:rPr>
              <w:t>a.panagos@stylida.gr</w:t>
            </w:r>
          </w:p>
        </w:tc>
      </w:tr>
      <w:tr w:rsidR="00CA1BB5" w:rsidRPr="005F045C" w14:paraId="67B735B0" w14:textId="77777777">
        <w:trPr>
          <w:trHeight w:val="996"/>
        </w:trPr>
        <w:tc>
          <w:tcPr>
            <w:tcW w:w="9781" w:type="dxa"/>
            <w:gridSpan w:val="4"/>
            <w:tcBorders>
              <w:top w:val="nil"/>
              <w:left w:val="nil"/>
              <w:bottom w:val="nil"/>
              <w:right w:val="nil"/>
            </w:tcBorders>
          </w:tcPr>
          <w:p w14:paraId="67B735AE"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67B735AF"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67B735B8" w14:textId="77777777">
        <w:trPr>
          <w:trHeight w:val="1665"/>
        </w:trPr>
        <w:tc>
          <w:tcPr>
            <w:tcW w:w="5103" w:type="dxa"/>
            <w:gridSpan w:val="2"/>
            <w:tcBorders>
              <w:top w:val="nil"/>
              <w:left w:val="nil"/>
              <w:bottom w:val="nil"/>
              <w:right w:val="nil"/>
            </w:tcBorders>
          </w:tcPr>
          <w:p w14:paraId="67B735B1"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67B735B2"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67B735B3" w14:textId="77777777" w:rsidR="00CA1BB5" w:rsidRPr="00CA1BB5" w:rsidRDefault="00CA1BB5" w:rsidP="009F000F">
            <w:pPr>
              <w:spacing w:after="0" w:line="240" w:lineRule="auto"/>
              <w:contextualSpacing/>
              <w:jc w:val="center"/>
              <w:rPr>
                <w:sz w:val="16"/>
                <w:szCs w:val="16"/>
                <w:lang w:eastAsia="el-GR"/>
              </w:rPr>
            </w:pPr>
          </w:p>
          <w:p w14:paraId="67B735B4"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67B735B5" w14:textId="77777777" w:rsidR="008653F6" w:rsidRDefault="008653F6" w:rsidP="00CA1BB5">
            <w:pPr>
              <w:spacing w:after="0" w:line="240" w:lineRule="auto"/>
              <w:ind w:left="-108"/>
              <w:contextualSpacing/>
              <w:jc w:val="center"/>
              <w:rPr>
                <w:sz w:val="24"/>
                <w:szCs w:val="24"/>
                <w:u w:val="single"/>
                <w:lang w:eastAsia="el-GR"/>
              </w:rPr>
            </w:pPr>
          </w:p>
          <w:p w14:paraId="67B735B6"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67B735B7" w14:textId="77777777" w:rsidR="00CA1BB5" w:rsidRPr="00CA1BB5" w:rsidRDefault="00CA1BB5" w:rsidP="00CA1BB5">
            <w:pPr>
              <w:spacing w:after="0" w:line="240" w:lineRule="auto"/>
              <w:ind w:left="720"/>
              <w:contextualSpacing/>
              <w:rPr>
                <w:sz w:val="24"/>
                <w:szCs w:val="24"/>
                <w:lang w:eastAsia="el-GR"/>
              </w:rPr>
            </w:pPr>
          </w:p>
        </w:tc>
      </w:tr>
    </w:tbl>
    <w:p w14:paraId="67B735B9" w14:textId="09E24E60" w:rsidR="00B608C9" w:rsidRDefault="00CA1BB5" w:rsidP="00CA1BB5">
      <w:pPr>
        <w:spacing w:after="0"/>
        <w:contextualSpacing/>
        <w:jc w:val="both"/>
      </w:pPr>
      <w:r>
        <w:tab/>
        <w:t xml:space="preserve">Σας προσκαλώ σε </w:t>
      </w:r>
      <w:r w:rsidR="00CD57F2">
        <w:t xml:space="preserve">τακτική </w:t>
      </w:r>
      <w:r>
        <w:t xml:space="preserve">συνεδρίαση </w:t>
      </w:r>
      <w:r w:rsidR="00CD57F2">
        <w:t xml:space="preserve">της Οικονομικής Επιτροπής </w:t>
      </w:r>
      <w:r>
        <w:t xml:space="preserve">που θα γίνει </w:t>
      </w:r>
      <w:r w:rsidR="00CD57F2">
        <w:t xml:space="preserve">διά ζώσης </w:t>
      </w:r>
      <w:r>
        <w:t>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AE6DD0">
        <w:t xml:space="preserve">σύμφωνα με την εγκύκλιο 374/39135/30-05-2022 (ΑΔΑ: ΨΜΓΓ46ΜΤΛ6-Φ75), την εγκύκλιο 380/39456/15-06-2022 (ΑΔΑ: ΩΖ2Χ46ΜΤΛ6-97Χ) του Υπουργείου Εσωτερικών και το </w:t>
      </w:r>
      <w:r w:rsidR="00AE6DD0">
        <w:rPr>
          <w:b/>
        </w:rPr>
        <w:t xml:space="preserve">άρθρο 48 του Νόμου, υπ’ </w:t>
      </w:r>
      <w:proofErr w:type="spellStart"/>
      <w:r w:rsidR="00AE6DD0">
        <w:rPr>
          <w:b/>
        </w:rPr>
        <w:t>αριθμ</w:t>
      </w:r>
      <w:proofErr w:type="spellEnd"/>
      <w:r w:rsidR="00AE6DD0">
        <w:rPr>
          <w:b/>
        </w:rPr>
        <w:t>.: 4940/14-06-2022 (ΦΕΚ 112/τ. Α.’/14-06-2022,</w:t>
      </w:r>
      <w:r w:rsidR="00AE6DD0">
        <w:rPr>
          <w:b/>
        </w:rPr>
        <w:t xml:space="preserve"> </w:t>
      </w:r>
      <w:bookmarkStart w:id="0" w:name="_GoBack"/>
      <w:bookmarkEnd w:id="0"/>
      <w:r>
        <w:t xml:space="preserve">την </w:t>
      </w:r>
      <w:r>
        <w:rPr>
          <w:b/>
        </w:rPr>
        <w:t>5</w:t>
      </w:r>
      <w:r w:rsidRPr="00C32AF1">
        <w:rPr>
          <w:b/>
        </w:rPr>
        <w:t xml:space="preserve"> </w:t>
      </w:r>
      <w:r>
        <w:rPr>
          <w:b/>
        </w:rPr>
        <w:t>Ιανουαρίου</w:t>
      </w:r>
      <w:r w:rsidRPr="00C32AF1">
        <w:rPr>
          <w:b/>
        </w:rPr>
        <w:t xml:space="preserve"> </w:t>
      </w:r>
      <w:r>
        <w:rPr>
          <w:b/>
        </w:rPr>
        <w:t>2023</w:t>
      </w:r>
      <w:r w:rsidRPr="00CA1BB5">
        <w:t xml:space="preserve"> </w:t>
      </w:r>
      <w:r>
        <w:t xml:space="preserve">ημέρα της εβδομάδος </w:t>
      </w:r>
      <w:r>
        <w:rPr>
          <w:b/>
        </w:rPr>
        <w:t>Πέμπτη</w:t>
      </w:r>
      <w:r w:rsidRPr="00CA1BB5">
        <w:t xml:space="preserve"> </w:t>
      </w:r>
      <w:r>
        <w:t xml:space="preserve">και ώρα </w:t>
      </w:r>
      <w:r>
        <w:rPr>
          <w:b/>
        </w:rPr>
        <w:t>10:00 πμ</w:t>
      </w:r>
      <w:r w:rsidRPr="00CA1BB5">
        <w:t xml:space="preserve"> </w:t>
      </w:r>
      <w:r>
        <w:t>για συζήτηση και λήψη αποφάσεων στα κατωτέρω θέματα της ημερήσιας διάταξης:</w:t>
      </w:r>
    </w:p>
    <w:p w14:paraId="67B735BA" w14:textId="77777777" w:rsidR="00C32AF1" w:rsidRDefault="00C32AF1" w:rsidP="00CA1BB5">
      <w:pPr>
        <w:spacing w:after="0"/>
        <w:contextualSpacing/>
        <w:jc w:val="both"/>
      </w:pPr>
    </w:p>
    <w:p w14:paraId="67B735BB" w14:textId="77777777" w:rsidR="00C32AF1" w:rsidRPr="00327613" w:rsidRDefault="00C32AF1" w:rsidP="004A19B6">
      <w:pPr>
        <w:spacing w:after="0"/>
        <w:contextualSpacing/>
      </w:pPr>
      <w:bookmarkStart w:id="1" w:name="themanumberthemata"/>
      <w:bookmarkEnd w:id="1"/>
      <w:r>
        <w:rPr>
          <w:rFonts w:cs="Calibri"/>
        </w:rPr>
        <w:br/>
        <w:t>Θέμα 1 : ΕΓΚΡΙΣΗ ΜΕΛΕΤΗΣ, ΚΑΘΟΡΙΣΜΟΣ ΤΡΟΠΟΥ ΕΚΤΕΛΕΣΗΣ ΚΑΙ ΚΑΤΑΡΤΙΣΗ ΟΡΩΝ ΔΙΑΓΩΝΙΣΜΟΥ ΓΙΑ ΤΟ ΕΡΓΟ : «Αναβάθμιση Υποδομών Ύδρευσης Δήμου Στυλίδας»</w:t>
      </w:r>
      <w:r>
        <w:rPr>
          <w:rFonts w:cs="Calibri"/>
        </w:rPr>
        <w:br/>
      </w:r>
      <w:r>
        <w:rPr>
          <w:rFonts w:cs="Calibri"/>
        </w:rPr>
        <w:br/>
        <w:t>Θέμα 2 : Έγκριση 1ου και 2ου πρακτικού αποσφράγισης και αξιολόγησης προσφορών του ηλεκτρονικού ανοικτού διαγωνισμού για την προμήθεια με τίτλο «ΠΡΟΜΗΘΕΙΑ ΕΞΟΠΛΙΣΜΟΥ ΓΙΑ ΤΗΝ ΑΝΑΔΙΑΜΟΡΦΩΣΗ ΚΟΙΝΟΧΡΗΣΤΩΝ ΧΩΡΩΝ ΑΝΑΨΥΧΗΣ ΚΑΙ ΠΡΑΣΙΝΟΥ ΤΟΥ ΔΗΜΟΥ ΣΤΥΛΙΔΑΣ»</w:t>
      </w:r>
      <w:r>
        <w:rPr>
          <w:rFonts w:cs="Calibri"/>
        </w:rPr>
        <w:br/>
      </w:r>
      <w:r>
        <w:rPr>
          <w:rFonts w:cs="Calibri"/>
        </w:rPr>
        <w:br/>
        <w:t xml:space="preserve">Θέμα 3 : Παράταση προθεσμίας του έργου: "Εκσυγχρονισμός δικτύου ύδρευσης (αντικατάσταση αγωγού &amp; αντλιοστασίων) της Δ.Ε. Εχιναίων Δήμου Στυλίδας" </w:t>
      </w:r>
      <w:r>
        <w:rPr>
          <w:rFonts w:cs="Calibri"/>
        </w:rPr>
        <w:br/>
      </w:r>
    </w:p>
    <w:p w14:paraId="67B735BC" w14:textId="77777777" w:rsidR="00C32AF1" w:rsidRPr="00327613" w:rsidRDefault="00C32AF1" w:rsidP="00CA1BB5">
      <w:pPr>
        <w:spacing w:after="0"/>
        <w:contextualSpacing/>
        <w:jc w:val="both"/>
      </w:pPr>
    </w:p>
    <w:p w14:paraId="67B735BD"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r w:rsidRPr="003B1782">
        <w:rPr>
          <w:rFonts w:cs="Calibri"/>
          <w:sz w:val="24"/>
          <w:szCs w:val="24"/>
        </w:rPr>
        <w:t>Σε περίπτωση απουσίας τακτικών μελών παρακαλούνται να ειδοποιηθούν τα αντίστοιχα αναπληρωματικά για να παρασταθούν στην συνεδρίαση</w:t>
      </w:r>
    </w:p>
    <w:p w14:paraId="67B735BE"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67B735BF" w14:textId="7CC660A3" w:rsidR="003B1782" w:rsidRPr="003B1782" w:rsidRDefault="00CD57F2"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67B735C0" w14:textId="77777777" w:rsidR="00C32AF1" w:rsidRPr="005E77CE" w:rsidRDefault="00C32AF1" w:rsidP="00C32AF1">
      <w:pPr>
        <w:spacing w:after="0"/>
        <w:contextualSpacing/>
        <w:jc w:val="center"/>
        <w:rPr>
          <w:sz w:val="24"/>
          <w:szCs w:val="24"/>
        </w:rPr>
      </w:pPr>
    </w:p>
    <w:p w14:paraId="67B735C1" w14:textId="77777777" w:rsidR="00C32AF1" w:rsidRPr="005E77CE" w:rsidRDefault="00C32AF1" w:rsidP="00C32AF1">
      <w:pPr>
        <w:spacing w:after="0"/>
        <w:contextualSpacing/>
        <w:jc w:val="center"/>
        <w:rPr>
          <w:sz w:val="24"/>
          <w:szCs w:val="24"/>
        </w:rPr>
      </w:pPr>
    </w:p>
    <w:p w14:paraId="67B735C2"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4A19B6"/>
    <w:rsid w:val="005E77CE"/>
    <w:rsid w:val="005F045C"/>
    <w:rsid w:val="00740C0A"/>
    <w:rsid w:val="007A5450"/>
    <w:rsid w:val="008653F6"/>
    <w:rsid w:val="008C2E54"/>
    <w:rsid w:val="009B0364"/>
    <w:rsid w:val="009F000F"/>
    <w:rsid w:val="00A46472"/>
    <w:rsid w:val="00A60B1A"/>
    <w:rsid w:val="00AA4EE2"/>
    <w:rsid w:val="00AD7C91"/>
    <w:rsid w:val="00AE6DD0"/>
    <w:rsid w:val="00AF3DFC"/>
    <w:rsid w:val="00B608C9"/>
    <w:rsid w:val="00BA2B18"/>
    <w:rsid w:val="00C20E55"/>
    <w:rsid w:val="00C32AF1"/>
    <w:rsid w:val="00CA1BB5"/>
    <w:rsid w:val="00CD57F2"/>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1356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2022-12-30T09:51:00Z</dcterms:created>
  <dcterms:modified xsi:type="dcterms:W3CDTF">2022-12-30T09:51:00Z</dcterms:modified>
</cp:coreProperties>
</file>