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0151C960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0151C954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0151C97C" wp14:editId="0151C97D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51C955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0151C956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0151C957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0151C958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1C959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151C95A" w14:textId="77777777" w:rsidR="008C2E54" w:rsidRPr="00327613" w:rsidRDefault="008C2E54" w:rsidP="009F000F">
            <w:pPr>
              <w:spacing w:after="0"/>
              <w:contextualSpacing/>
            </w:pPr>
          </w:p>
          <w:p w14:paraId="0151C95B" w14:textId="77777777" w:rsidR="005F045C" w:rsidRPr="00327613" w:rsidRDefault="005F045C" w:rsidP="009F000F">
            <w:pPr>
              <w:spacing w:after="0"/>
              <w:contextualSpacing/>
            </w:pPr>
          </w:p>
          <w:p w14:paraId="0151C95C" w14:textId="77777777" w:rsidR="005F045C" w:rsidRPr="00327613" w:rsidRDefault="005F045C" w:rsidP="009F000F">
            <w:pPr>
              <w:spacing w:after="0"/>
              <w:contextualSpacing/>
            </w:pPr>
          </w:p>
          <w:p w14:paraId="0151C95D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21/07/2023</w:t>
            </w:r>
          </w:p>
          <w:p w14:paraId="0151C95E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0151C95F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8013</w:t>
            </w:r>
          </w:p>
        </w:tc>
      </w:tr>
      <w:tr w:rsidR="005F045C" w:rsidRPr="0044324A" w14:paraId="0151C966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51C961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0151C962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0151C963" w14:textId="47FE52BB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9A3184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0151C964" w14:textId="1C3FD309" w:rsidR="005F045C" w:rsidRPr="0044324A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44324A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9A3184" w:rsidRPr="0044324A">
              <w:rPr>
                <w:sz w:val="24"/>
                <w:szCs w:val="24"/>
                <w:lang w:val="en-US" w:eastAsia="el-GR"/>
              </w:rPr>
              <w:t>2238350112</w:t>
            </w:r>
          </w:p>
          <w:p w14:paraId="0151C965" w14:textId="11811359" w:rsidR="005F045C" w:rsidRPr="009A3184" w:rsidRDefault="009A3184" w:rsidP="009A3184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9A3184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0151C969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51C967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0151C968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0151C971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1C96A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1C96B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0151C96C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0151C96D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0151C96E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0151C96F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0151C970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0151C972" w14:textId="3F47CD7D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44324A">
        <w:t xml:space="preserve">τακτική </w:t>
      </w:r>
      <w:bookmarkStart w:id="0" w:name="_GoBack"/>
      <w:bookmarkEnd w:id="0"/>
      <w:r>
        <w:t xml:space="preserve">συνεδρίαση </w:t>
      </w:r>
      <w:r w:rsidR="009A3184">
        <w:t xml:space="preserve">της Οικονομικής Επιτροπής </w:t>
      </w:r>
      <w:r>
        <w:t>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9A3184">
        <w:t xml:space="preserve">σύμφωνα με την εγκύκλιο 374/39135/30-05-2022 (ΑΔΑ: ΨΜΓΓ46ΜΤΛ6-Φ75), την εγκύκλιο 380/39456/15-06-2022 (ΑΔΑ: ΩΖ2Χ46ΜΤΛ6-97Χ) του Υπουργείου Εσωτερικών, το </w:t>
      </w:r>
      <w:r w:rsidR="009A3184">
        <w:rPr>
          <w:b/>
        </w:rPr>
        <w:t xml:space="preserve">άρθρο 48 του Νόμου, υπ’ </w:t>
      </w:r>
      <w:proofErr w:type="spellStart"/>
      <w:r w:rsidR="009A3184">
        <w:rPr>
          <w:b/>
        </w:rPr>
        <w:t>αριθμ</w:t>
      </w:r>
      <w:proofErr w:type="spellEnd"/>
      <w:r w:rsidR="009A3184">
        <w:rPr>
          <w:b/>
        </w:rPr>
        <w:t xml:space="preserve">.: 4940/14-06-2022 (ΦΕΚ 112/τ. Α.’/14-06-2022, και το άρθρο 72 του Ν. 3852/2010 όπως τροποποιήθηκε με το άρθρο 31 του Ν. 5013/2023, </w:t>
      </w:r>
      <w:r>
        <w:t xml:space="preserve">την </w:t>
      </w:r>
      <w:r>
        <w:rPr>
          <w:b/>
        </w:rPr>
        <w:t>25</w:t>
      </w:r>
      <w:r w:rsidRPr="00C32AF1">
        <w:rPr>
          <w:b/>
        </w:rPr>
        <w:t xml:space="preserve"> </w:t>
      </w:r>
      <w:r>
        <w:rPr>
          <w:b/>
        </w:rPr>
        <w:t>Ιουλίου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Τρίτη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0151C974" w14:textId="77777777" w:rsidR="00C32AF1" w:rsidRPr="00327613" w:rsidRDefault="00C32AF1" w:rsidP="004A19B6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5η αναμόρφωση προϋπολογισμού του Δήμου Στυλίδας οικονομικού έτους 2023</w:t>
      </w:r>
      <w:r>
        <w:rPr>
          <w:rFonts w:cs="Calibri"/>
        </w:rPr>
        <w:br/>
      </w:r>
      <w:r>
        <w:rPr>
          <w:rFonts w:cs="Calibri"/>
        </w:rPr>
        <w:br/>
        <w:t>Θέμα 2 : «Έγκριση 2ου πρακτικού αποσφράγισης και αξιολόγησης οικονομικών προσφορών και ανάδειξη προσωρινού αναδόχου, του ηλεκτρονικού ανοικτού διαγωνισμού για την προμήθεια με τίτλο «ΠΡΟΜΗΘΕΙΑ ΑΠΟΡΡΙΜΜΑΤΟΦΟΡΩΝ ΟΧΗΜΑΤΩΝ, ΜΗΧΑΝΗΜΑΤΩΝ ΕΡΓΟΥ ΚΑΙ ΣΥΝΟΔΕΥΤΙΚΟΥ ΕΞΟΠΛΙΣΜΟΥ»</w:t>
      </w:r>
      <w:r>
        <w:rPr>
          <w:rFonts w:cs="Calibri"/>
        </w:rPr>
        <w:br/>
      </w:r>
      <w:r>
        <w:rPr>
          <w:rFonts w:cs="Calibri"/>
        </w:rPr>
        <w:br/>
        <w:t>Θέμα 3 : «Καθορισμός ωριαίας αποζημίωσης μίσθωσης χωρίς διαγωνισμό ιδιωτικών οχημάτων, μηχανημάτων έργου για την εκτέλεση εργασιών αντιμετώπισης εκτάκτων αναγκών από φυσικές/τεχνολογικές καταστροφές που θα ισχύει από 01-01-2023 έως 31-12-2024»</w:t>
      </w:r>
      <w:r>
        <w:rPr>
          <w:rFonts w:cs="Calibri"/>
        </w:rPr>
        <w:br/>
      </w:r>
    </w:p>
    <w:p w14:paraId="0151C975" w14:textId="77777777" w:rsidR="00C32AF1" w:rsidRPr="00327613" w:rsidRDefault="00C32AF1" w:rsidP="00CA1BB5">
      <w:pPr>
        <w:spacing w:after="0"/>
        <w:contextualSpacing/>
        <w:jc w:val="both"/>
      </w:pPr>
    </w:p>
    <w:p w14:paraId="0151C976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0151C977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0151C978" w14:textId="6546DB6B" w:rsidR="003B1782" w:rsidRPr="003B1782" w:rsidRDefault="009A3184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0151C979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151C97A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151C97B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4324A"/>
    <w:rsid w:val="004A19B6"/>
    <w:rsid w:val="005E77CE"/>
    <w:rsid w:val="005F045C"/>
    <w:rsid w:val="00740C0A"/>
    <w:rsid w:val="007A5450"/>
    <w:rsid w:val="008653F6"/>
    <w:rsid w:val="008C2E54"/>
    <w:rsid w:val="009A318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  <w:rsid w:val="00FD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C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3</cp:revision>
  <cp:lastPrinted>2023-07-21T09:01:00Z</cp:lastPrinted>
  <dcterms:created xsi:type="dcterms:W3CDTF">2023-07-21T09:01:00Z</dcterms:created>
  <dcterms:modified xsi:type="dcterms:W3CDTF">2023-07-21T09:06:00Z</dcterms:modified>
</cp:coreProperties>
</file>