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49ACDFC7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9ACDFBB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bookmarkStart w:id="0" w:name="_GoBack"/>
            <w:bookmarkEnd w:id="0"/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9ACDFE4" wp14:editId="49ACDFE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CDFB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9ACDFB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9ACDFBE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9ACDFBF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DFC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9ACDFC1" w14:textId="77777777" w:rsidR="008C2E54" w:rsidRPr="007622A9" w:rsidRDefault="008C2E54" w:rsidP="009F000F">
            <w:pPr>
              <w:spacing w:after="0"/>
              <w:contextualSpacing/>
            </w:pPr>
          </w:p>
          <w:p w14:paraId="49ACDFC2" w14:textId="77777777" w:rsidR="005F045C" w:rsidRPr="007622A9" w:rsidRDefault="005F045C" w:rsidP="009F000F">
            <w:pPr>
              <w:spacing w:after="0"/>
              <w:contextualSpacing/>
            </w:pPr>
          </w:p>
          <w:p w14:paraId="49ACDFC3" w14:textId="77777777" w:rsidR="005F045C" w:rsidRPr="007622A9" w:rsidRDefault="005F045C" w:rsidP="009F000F">
            <w:pPr>
              <w:spacing w:after="0"/>
              <w:contextualSpacing/>
            </w:pPr>
          </w:p>
          <w:p w14:paraId="49ACDFC4" w14:textId="724C1A99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6E04CC" w:rsidRPr="006E04CC">
              <w:rPr>
                <w:sz w:val="24"/>
                <w:szCs w:val="24"/>
              </w:rPr>
              <w:t xml:space="preserve"> </w:t>
            </w:r>
            <w:r w:rsidR="006E04CC">
              <w:rPr>
                <w:sz w:val="24"/>
                <w:szCs w:val="24"/>
                <w:lang w:val="en-US"/>
              </w:rPr>
              <w:t>25/02/2021</w:t>
            </w:r>
            <w:r w:rsidRPr="007622A9">
              <w:rPr>
                <w:sz w:val="24"/>
                <w:szCs w:val="24"/>
              </w:rPr>
              <w:tab/>
            </w:r>
          </w:p>
          <w:p w14:paraId="49ACDFC5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9ACDFC6" w14:textId="7A85402B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 w:rsidR="006E04CC">
              <w:rPr>
                <w:sz w:val="24"/>
                <w:szCs w:val="24"/>
              </w:rPr>
              <w:t>1632</w:t>
            </w:r>
          </w:p>
        </w:tc>
      </w:tr>
      <w:tr w:rsidR="005F045C" w:rsidRPr="009F000F" w14:paraId="49ACDFCD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CDFC8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9ACDFC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9ACDFCA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49ACDFCB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49ACDFCC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49ACDFD0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CDFC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9ACDFCF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49ACDFDA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DFD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DFD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49ACDFD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49ACDFD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49ACDFD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49ACDFD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49ACDFD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49ACDFD8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49ACDFD9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6E04CC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49ACDFDB" w14:textId="446BE6E2" w:rsidR="00B608C9" w:rsidRDefault="00CA1BB5" w:rsidP="00CA1BB5">
      <w:pPr>
        <w:spacing w:after="0"/>
        <w:contextualSpacing/>
        <w:jc w:val="both"/>
      </w:pPr>
      <w:r>
        <w:tab/>
      </w:r>
    </w:p>
    <w:p w14:paraId="49ACDFDC" w14:textId="2172E187" w:rsidR="00C32AF1" w:rsidRDefault="006E04CC" w:rsidP="006E04CC">
      <w:pPr>
        <w:spacing w:after="0"/>
        <w:ind w:firstLine="720"/>
        <w:contextualSpacing/>
        <w:jc w:val="both"/>
      </w:pPr>
      <w:r>
        <w:t xml:space="preserve">Σας προσκαλώ σε </w:t>
      </w:r>
      <w:r w:rsidRPr="00330AE8">
        <w:t xml:space="preserve">τακτική συνεδρίαση </w:t>
      </w:r>
      <w:r w:rsidRPr="00330AE8">
        <w:rPr>
          <w:b/>
          <w:u w:val="single"/>
        </w:rPr>
        <w:t>με τηλεδιάσκεψη</w:t>
      </w:r>
      <w:r w:rsidRPr="00330AE8">
        <w:t>, σύμφωνα με το άρθρο 10 της Π.Ν.Π. «Κατεπείγοντα μέτρα αντιμετώπισης των αρνητικών συνεπειών της εμφάνισης</w:t>
      </w:r>
      <w:r>
        <w:t xml:space="preserve"> του κορωνοϊού COVID-19 και της </w:t>
      </w:r>
      <w:r w:rsidRPr="00330AE8">
        <w:t>ανάγκη</w:t>
      </w:r>
      <w:r>
        <w:t>ς περιορισμού της διάδοσής του»</w:t>
      </w:r>
      <w:r w:rsidRPr="00330AE8">
        <w:t xml:space="preserve"> [ΦΕΚ Α΄55/ 11-03-2020]’ καθώς και τις υπ’ αριθμ.Δ1α/ΓΠ.οικ.71342/6-11-2020 (ΦΕΚ Β΄4899), αριθμ.Δ1α/ΓΠ.οι</w:t>
      </w:r>
      <w:r>
        <w:t>κ.72989/14-11-2020 (ΦΕΚ 5043 Β΄</w:t>
      </w:r>
      <w:r w:rsidRPr="00330AE8">
        <w:t>), αριθμ.Δ1α/Γ.Π.οικ.78363/5-12-2020 (ΦΕΚ5350Β΄),αριθμ.Δ1α/ΓΠ.οικ.80189/12-12-2020 (ΦΕΚ 5486 Β΄), αριθμ.Δ1α/ΓΠ.οικ.2/2-1-2021 ( ΦΕΚ 1 Β΄),</w:t>
      </w:r>
      <w:r>
        <w:t xml:space="preserve"> Δ1α/ΓΠ.οικ.3060/16-1-2021 (ΦΕΚ </w:t>
      </w:r>
      <w:r w:rsidRPr="00330AE8">
        <w:t>89 Β΄) καθώς και την αριθ. Δ1α/Γ.Π.οικ. 4992/22</w:t>
      </w:r>
      <w:r>
        <w:t>.01.2021(ΦΕΚ186/23.01.2021 ΚΥΑ</w:t>
      </w:r>
      <w:r w:rsidRPr="00330AE8">
        <w:t xml:space="preserve">, </w:t>
      </w:r>
      <w:r>
        <w:t xml:space="preserve"> την </w:t>
      </w:r>
      <w:r w:rsidRPr="006E04CC">
        <w:rPr>
          <w:b/>
        </w:rPr>
        <w:t>2</w:t>
      </w:r>
      <w:r w:rsidRPr="00C32AF1">
        <w:rPr>
          <w:b/>
        </w:rPr>
        <w:t xml:space="preserve"> </w:t>
      </w:r>
      <w:r>
        <w:rPr>
          <w:b/>
        </w:rPr>
        <w:t xml:space="preserve">Μαρτίου 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3:00 μ</w:t>
      </w:r>
      <w:r w:rsidRPr="00330AE8">
        <w:rPr>
          <w:b/>
        </w:rPr>
        <w:t>.</w:t>
      </w:r>
      <w:r>
        <w:rPr>
          <w:b/>
        </w:rPr>
        <w:t>μ</w:t>
      </w:r>
      <w:r w:rsidRPr="00330AE8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158D93B" w14:textId="163A7774" w:rsidR="006E04CC" w:rsidRDefault="00C32AF1" w:rsidP="006E04CC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br/>
        <w:t xml:space="preserve">Θέμα 1 : Αναμόρφωση ολοκληρωμένου </w:t>
      </w:r>
      <w:r w:rsidR="00DB27BC">
        <w:rPr>
          <w:rFonts w:cs="Calibri"/>
        </w:rPr>
        <w:t>πλαισίου</w:t>
      </w:r>
      <w:r>
        <w:rPr>
          <w:rFonts w:cs="Calibri"/>
        </w:rPr>
        <w:t xml:space="preserve"> δράσης Δήμου Στυλίδας  έτους 2021</w:t>
      </w:r>
      <w:r>
        <w:rPr>
          <w:rFonts w:cs="Calibri"/>
        </w:rPr>
        <w:br/>
      </w:r>
      <w:r>
        <w:rPr>
          <w:rFonts w:cs="Calibri"/>
        </w:rPr>
        <w:br/>
        <w:t>Θέμα 2 : Ορισμός μελών επιτροπής εκτίμησης ακινήτου στην κοινότητα Πελασγίας</w:t>
      </w:r>
      <w:r>
        <w:rPr>
          <w:rFonts w:cs="Calibri"/>
        </w:rPr>
        <w:br/>
      </w:r>
      <w:r>
        <w:rPr>
          <w:rFonts w:cs="Calibri"/>
        </w:rPr>
        <w:br/>
        <w:t>Θέμα 3 : Απόδοση χρηματοδότησης για κάλυψη λειτουργικών δαπανών Σχολικών Επιτροπών έτους 2021</w:t>
      </w:r>
      <w:r>
        <w:rPr>
          <w:rFonts w:cs="Calibri"/>
        </w:rPr>
        <w:br/>
      </w:r>
      <w:r>
        <w:rPr>
          <w:rFonts w:cs="Calibri"/>
        </w:rPr>
        <w:br/>
        <w:t>Θέμα 4 : Αξιοποίηση και εκμίσθωση του πρώην στρατοπέδου «ΚΛΙΜΑΚΙΟ 746 ΠΒΜ» ιδιοκτησίας Ταμείου Εθνικής Άμυνας</w:t>
      </w:r>
      <w:r>
        <w:rPr>
          <w:rFonts w:cs="Calibri"/>
        </w:rPr>
        <w:br/>
        <w:t>Θέμα 5 : Σχέδιο αντιμετώπισης εκτάκτων αναγκών και άμεση/βραχεία διαχείριση συνεπειών από την εκδήλωση χιονοπτώσεων και παγετού του Δήμου Στυλίδας με την κωδική ονομασία ΒΟΡΕΑΣ</w:t>
      </w:r>
    </w:p>
    <w:p w14:paraId="49ACDFDF" w14:textId="6892727D" w:rsidR="00C32AF1" w:rsidRPr="007622A9" w:rsidRDefault="00C32AF1" w:rsidP="006E04CC">
      <w:pPr>
        <w:spacing w:after="0"/>
        <w:contextualSpacing/>
        <w:jc w:val="center"/>
        <w:rPr>
          <w:sz w:val="24"/>
          <w:szCs w:val="24"/>
        </w:rPr>
      </w:pPr>
      <w:r>
        <w:rPr>
          <w:rFonts w:cs="Calibri"/>
        </w:rPr>
        <w:br/>
      </w: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49ACDFE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9ACDFE2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49ACDFE3" w14:textId="77777777" w:rsidR="00C32AF1" w:rsidRPr="006E04CC" w:rsidRDefault="00C32AF1" w:rsidP="00815DB5">
      <w:pPr>
        <w:spacing w:after="0"/>
        <w:contextualSpacing/>
        <w:jc w:val="center"/>
      </w:pPr>
    </w:p>
    <w:sectPr w:rsidR="00C32AF1" w:rsidRPr="006E04CC" w:rsidSect="006E0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6E04C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D40AA3"/>
    <w:rsid w:val="00DB27BC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striantafillou</cp:lastModifiedBy>
  <cp:revision>2</cp:revision>
  <cp:lastPrinted>2011-04-05T12:34:00Z</cp:lastPrinted>
  <dcterms:created xsi:type="dcterms:W3CDTF">2021-02-25T10:13:00Z</dcterms:created>
  <dcterms:modified xsi:type="dcterms:W3CDTF">2021-02-25T10:13:00Z</dcterms:modified>
</cp:coreProperties>
</file>