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56427B4B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56427B3F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56427B67" wp14:editId="56427B68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27B40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56427B41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6427B42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56427B43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27B44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6427B45" w14:textId="77777777" w:rsidR="008C2E54" w:rsidRPr="00327613" w:rsidRDefault="008C2E54" w:rsidP="009F000F">
            <w:pPr>
              <w:spacing w:after="0"/>
              <w:contextualSpacing/>
            </w:pPr>
          </w:p>
          <w:p w14:paraId="56427B46" w14:textId="77777777" w:rsidR="005F045C" w:rsidRPr="00327613" w:rsidRDefault="005F045C" w:rsidP="009F000F">
            <w:pPr>
              <w:spacing w:after="0"/>
              <w:contextualSpacing/>
            </w:pPr>
          </w:p>
          <w:p w14:paraId="56427B47" w14:textId="77777777" w:rsidR="005F045C" w:rsidRPr="00327613" w:rsidRDefault="005F045C" w:rsidP="009F000F">
            <w:pPr>
              <w:spacing w:after="0"/>
              <w:contextualSpacing/>
            </w:pPr>
          </w:p>
          <w:p w14:paraId="56427B48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22/11/2021</w:t>
            </w:r>
          </w:p>
          <w:p w14:paraId="56427B49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56427B4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11487</w:t>
            </w:r>
          </w:p>
        </w:tc>
      </w:tr>
      <w:tr w:rsidR="005F045C" w:rsidRPr="009F000F" w14:paraId="56427B51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427B4C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56427B4D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56427B4E" w14:textId="25833A09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D84F59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56427B4F" w14:textId="5679649B" w:rsidR="005F045C" w:rsidRPr="00D84F5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D84F59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D84F59">
              <w:rPr>
                <w:sz w:val="24"/>
                <w:szCs w:val="24"/>
                <w:lang w:eastAsia="el-GR"/>
              </w:rPr>
              <w:t>2238350112</w:t>
            </w:r>
          </w:p>
          <w:p w14:paraId="56427B50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56427B54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427B52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56427B53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56427B5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27B55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27B56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56427B57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56427B58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56427B59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56427B5A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56427B5B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6427B5D" w14:textId="2F947A24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D84F59">
        <w:rPr>
          <w:b/>
        </w:rPr>
        <w:t xml:space="preserve">έκτακτη </w:t>
      </w:r>
      <w:r>
        <w:t xml:space="preserve">συνεδρίαση </w:t>
      </w:r>
      <w:r w:rsidR="00D84F59">
        <w:t xml:space="preserve">της Οικονομικής Επιτροπής </w:t>
      </w:r>
      <w:r>
        <w:t xml:space="preserve">που </w:t>
      </w:r>
      <w:r w:rsidR="00D84F59">
        <w:t>θα γίνει διά ζώσης και με τηλεδιάσκεψη</w:t>
      </w:r>
      <w:r>
        <w:t xml:space="preserve">, </w:t>
      </w:r>
      <w:r w:rsidR="0052443B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52443B">
        <w:t>κορωνοϊού</w:t>
      </w:r>
      <w:proofErr w:type="spellEnd"/>
      <w:r w:rsidR="0052443B">
        <w:t xml:space="preserve">  </w:t>
      </w:r>
      <w:proofErr w:type="spellStart"/>
      <w:r w:rsidR="0052443B">
        <w:rPr>
          <w:lang w:val="en-US"/>
        </w:rPr>
        <w:t>covid</w:t>
      </w:r>
      <w:proofErr w:type="spellEnd"/>
      <w:r w:rsidR="0052443B">
        <w:t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</w:t>
      </w:r>
      <w:r w:rsidR="007F1EE7">
        <w:t xml:space="preserve">.οικ.3060/16-1-2021 (ΦΕΚ 89 Β΄), </w:t>
      </w:r>
      <w:r w:rsidR="0052443B">
        <w:t xml:space="preserve">την αριθ. Δ1α/Γ.Π.οικ. 4992/22.01.2021(ΦΕΚ186/23.01.2021 ΚΥΑ, </w:t>
      </w:r>
      <w:r w:rsidR="007F1EE7">
        <w:t xml:space="preserve">καθώς και την υπ’ αριθ. </w:t>
      </w:r>
      <w:r w:rsidR="007F1EE7">
        <w:rPr>
          <w:b/>
        </w:rPr>
        <w:t>Δ1α/Γ.Π. οικ. 72486/</w:t>
      </w:r>
      <w:bookmarkStart w:id="0" w:name="_GoBack"/>
      <w:bookmarkEnd w:id="0"/>
      <w:r w:rsidR="007F1EE7" w:rsidRPr="007F1EE7">
        <w:rPr>
          <w:b/>
        </w:rPr>
        <w:t>20.11.2021 (ΦΕΚ 5401/Β/20.11.2021) ΚΥΑ</w:t>
      </w:r>
      <w:r w:rsidR="0052443B">
        <w:t xml:space="preserve">, </w:t>
      </w:r>
      <w:r w:rsidR="0052443B">
        <w:rPr>
          <w:i/>
        </w:rPr>
        <w:t>εγκυκλίους του Υπουργείου Εσωτερικώ</w:t>
      </w:r>
      <w:r w:rsidR="0052443B">
        <w:t xml:space="preserve">ν, </w:t>
      </w:r>
      <w:r>
        <w:t xml:space="preserve">την </w:t>
      </w:r>
      <w:r>
        <w:rPr>
          <w:b/>
        </w:rPr>
        <w:t>23</w:t>
      </w:r>
      <w:r w:rsidRPr="00C32AF1">
        <w:rPr>
          <w:b/>
        </w:rPr>
        <w:t xml:space="preserve"> </w:t>
      </w:r>
      <w:r>
        <w:rPr>
          <w:b/>
        </w:rPr>
        <w:t>Νοεμβρίου</w:t>
      </w:r>
      <w:r w:rsidRPr="00C32AF1">
        <w:rPr>
          <w:b/>
        </w:rPr>
        <w:t xml:space="preserve"> </w:t>
      </w:r>
      <w:r>
        <w:rPr>
          <w:b/>
        </w:rPr>
        <w:t>2021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6427B5E" w14:textId="77777777" w:rsidR="00C32AF1" w:rsidRDefault="00C32AF1" w:rsidP="00CA1BB5">
      <w:pPr>
        <w:spacing w:after="0"/>
        <w:contextualSpacing/>
        <w:jc w:val="both"/>
      </w:pPr>
    </w:p>
    <w:p w14:paraId="56427B5F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Συμπλήρωση της υπ’ αριθμ. 215/2021 απόφασης Ο.Ε. του Δήμου Στυλίδας ως προς τις παρ. 2 και 3 του αποφασιστικού μέρους αυτής.</w:t>
      </w:r>
      <w:r>
        <w:rPr>
          <w:rFonts w:cs="Calibri"/>
        </w:rPr>
        <w:br/>
      </w:r>
      <w:r>
        <w:rPr>
          <w:rFonts w:cs="Calibri"/>
        </w:rPr>
        <w:br/>
        <w:t>Θέμα 2 : Συμπλήρωση της υπ’ αριθμ. 222/2021 απόφασης Ο.Ε. του Δήμου Στυλίδας ως προς τις παρ. 2 και 3 του αποφασιστικού μέρους αυτής.</w:t>
      </w:r>
      <w:r>
        <w:rPr>
          <w:rFonts w:cs="Calibri"/>
        </w:rPr>
        <w:br/>
      </w:r>
    </w:p>
    <w:p w14:paraId="56427B60" w14:textId="77777777" w:rsidR="00C32AF1" w:rsidRPr="00327613" w:rsidRDefault="00C32AF1" w:rsidP="00CA1BB5">
      <w:pPr>
        <w:spacing w:after="0"/>
        <w:contextualSpacing/>
        <w:jc w:val="both"/>
      </w:pPr>
    </w:p>
    <w:p w14:paraId="56427B62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56427B63" w14:textId="7449915C" w:rsidR="003B1782" w:rsidRPr="003B1782" w:rsidRDefault="00D84F59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56427B64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6427B6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6427B66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2443B"/>
    <w:rsid w:val="005E77CE"/>
    <w:rsid w:val="005F045C"/>
    <w:rsid w:val="00705028"/>
    <w:rsid w:val="00740C0A"/>
    <w:rsid w:val="007A5450"/>
    <w:rsid w:val="007F1EE7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D84F59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7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2021-11-22T11:19:00Z</dcterms:created>
  <dcterms:modified xsi:type="dcterms:W3CDTF">2021-11-22T11:19:00Z</dcterms:modified>
</cp:coreProperties>
</file>