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71F4C403" w14:textId="77777777">
        <w:trPr>
          <w:trHeight w:val="2117"/>
        </w:trPr>
        <w:tc>
          <w:tcPr>
            <w:tcW w:w="3818" w:type="dxa"/>
            <w:tcBorders>
              <w:top w:val="nil"/>
              <w:left w:val="nil"/>
              <w:bottom w:val="nil"/>
              <w:right w:val="nil"/>
            </w:tcBorders>
          </w:tcPr>
          <w:p w14:paraId="71F4C3F7"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71F4C41F" wp14:editId="71F4C420">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71F4C3F8"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71F4C3F9"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71F4C3FA"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71F4C3FB"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71F4C3FC" w14:textId="77777777" w:rsidR="008C2E54" w:rsidRDefault="008C2E54" w:rsidP="009F000F">
            <w:pPr>
              <w:spacing w:after="0"/>
              <w:contextualSpacing/>
            </w:pPr>
          </w:p>
        </w:tc>
        <w:tc>
          <w:tcPr>
            <w:tcW w:w="3827" w:type="dxa"/>
            <w:tcBorders>
              <w:top w:val="nil"/>
              <w:left w:val="nil"/>
              <w:bottom w:val="nil"/>
              <w:right w:val="nil"/>
            </w:tcBorders>
          </w:tcPr>
          <w:p w14:paraId="71F4C3FD" w14:textId="77777777" w:rsidR="008C2E54" w:rsidRPr="00327613" w:rsidRDefault="008C2E54" w:rsidP="009F000F">
            <w:pPr>
              <w:spacing w:after="0"/>
              <w:contextualSpacing/>
            </w:pPr>
          </w:p>
          <w:p w14:paraId="71F4C3FE" w14:textId="77777777" w:rsidR="005F045C" w:rsidRPr="00327613" w:rsidRDefault="005F045C" w:rsidP="009F000F">
            <w:pPr>
              <w:spacing w:after="0"/>
              <w:contextualSpacing/>
            </w:pPr>
          </w:p>
          <w:p w14:paraId="71F4C3FF" w14:textId="77777777" w:rsidR="005F045C" w:rsidRPr="00327613" w:rsidRDefault="005F045C" w:rsidP="009F000F">
            <w:pPr>
              <w:spacing w:after="0"/>
              <w:contextualSpacing/>
            </w:pPr>
          </w:p>
          <w:p w14:paraId="71F4C400"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01/12/2023</w:t>
            </w:r>
          </w:p>
          <w:p w14:paraId="71F4C401" w14:textId="77777777" w:rsidR="005F045C" w:rsidRPr="00327613" w:rsidRDefault="005F045C" w:rsidP="009F000F">
            <w:pPr>
              <w:spacing w:after="0"/>
              <w:contextualSpacing/>
              <w:rPr>
                <w:sz w:val="24"/>
                <w:szCs w:val="24"/>
              </w:rPr>
            </w:pPr>
          </w:p>
          <w:p w14:paraId="71F4C402"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13023</w:t>
            </w:r>
          </w:p>
        </w:tc>
      </w:tr>
      <w:tr w:rsidR="005F045C" w:rsidRPr="0087754E" w14:paraId="71F4C409" w14:textId="77777777">
        <w:trPr>
          <w:trHeight w:val="888"/>
        </w:trPr>
        <w:tc>
          <w:tcPr>
            <w:tcW w:w="9781" w:type="dxa"/>
            <w:gridSpan w:val="4"/>
            <w:tcBorders>
              <w:top w:val="nil"/>
              <w:left w:val="nil"/>
              <w:bottom w:val="nil"/>
              <w:right w:val="nil"/>
            </w:tcBorders>
          </w:tcPr>
          <w:p w14:paraId="71F4C404"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71F4C405"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71F4C406" w14:textId="51C96582"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87754E">
              <w:rPr>
                <w:sz w:val="24"/>
                <w:szCs w:val="24"/>
                <w:lang w:eastAsia="el-GR"/>
              </w:rPr>
              <w:t>Πανάγος Αθανάσιος</w:t>
            </w:r>
          </w:p>
          <w:p w14:paraId="71F4C407" w14:textId="1C3962B7" w:rsidR="005F045C" w:rsidRPr="0087754E"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87754E">
              <w:rPr>
                <w:sz w:val="24"/>
                <w:szCs w:val="24"/>
                <w:lang w:eastAsia="el-GR"/>
              </w:rPr>
              <w:tab/>
              <w:t xml:space="preserve">: </w:t>
            </w:r>
            <w:r w:rsidR="0087754E">
              <w:rPr>
                <w:sz w:val="24"/>
                <w:szCs w:val="24"/>
                <w:lang w:eastAsia="el-GR"/>
              </w:rPr>
              <w:t>2238350112</w:t>
            </w:r>
          </w:p>
          <w:p w14:paraId="71F4C408" w14:textId="5F6A4639" w:rsidR="005F045C" w:rsidRPr="0087754E" w:rsidRDefault="0087754E" w:rsidP="0087754E">
            <w:pPr>
              <w:tabs>
                <w:tab w:val="left" w:pos="1344"/>
              </w:tabs>
              <w:spacing w:after="0"/>
              <w:contextualSpacing/>
              <w:rPr>
                <w:lang w:val="en-US"/>
              </w:rPr>
            </w:pPr>
            <w:r>
              <w:rPr>
                <w:sz w:val="24"/>
                <w:szCs w:val="24"/>
                <w:lang w:val="en-US" w:eastAsia="el-GR"/>
              </w:rPr>
              <w:t>E-mail</w:t>
            </w:r>
            <w:r w:rsidR="005F045C" w:rsidRPr="0087754E">
              <w:rPr>
                <w:sz w:val="24"/>
                <w:szCs w:val="24"/>
                <w:lang w:val="en-US" w:eastAsia="el-GR"/>
              </w:rPr>
              <w:tab/>
              <w:t xml:space="preserve">: </w:t>
            </w:r>
            <w:r>
              <w:rPr>
                <w:sz w:val="24"/>
                <w:szCs w:val="24"/>
                <w:lang w:val="en-US" w:eastAsia="el-GR"/>
              </w:rPr>
              <w:t>a.panagos@stylida.gr</w:t>
            </w:r>
          </w:p>
        </w:tc>
      </w:tr>
      <w:tr w:rsidR="00CA1BB5" w:rsidRPr="005F045C" w14:paraId="71F4C40C" w14:textId="77777777">
        <w:trPr>
          <w:trHeight w:val="996"/>
        </w:trPr>
        <w:tc>
          <w:tcPr>
            <w:tcW w:w="9781" w:type="dxa"/>
            <w:gridSpan w:val="4"/>
            <w:tcBorders>
              <w:top w:val="nil"/>
              <w:left w:val="nil"/>
              <w:bottom w:val="nil"/>
              <w:right w:val="nil"/>
            </w:tcBorders>
          </w:tcPr>
          <w:p w14:paraId="71F4C40A"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71F4C40B"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71F4C414" w14:textId="77777777">
        <w:trPr>
          <w:trHeight w:val="1665"/>
        </w:trPr>
        <w:tc>
          <w:tcPr>
            <w:tcW w:w="5103" w:type="dxa"/>
            <w:gridSpan w:val="2"/>
            <w:tcBorders>
              <w:top w:val="nil"/>
              <w:left w:val="nil"/>
              <w:bottom w:val="nil"/>
              <w:right w:val="nil"/>
            </w:tcBorders>
          </w:tcPr>
          <w:p w14:paraId="71F4C40D"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71F4C40E"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71F4C40F" w14:textId="77777777" w:rsidR="00CA1BB5" w:rsidRPr="00CA1BB5" w:rsidRDefault="00CA1BB5" w:rsidP="009F000F">
            <w:pPr>
              <w:spacing w:after="0" w:line="240" w:lineRule="auto"/>
              <w:contextualSpacing/>
              <w:jc w:val="center"/>
              <w:rPr>
                <w:sz w:val="16"/>
                <w:szCs w:val="16"/>
                <w:lang w:eastAsia="el-GR"/>
              </w:rPr>
            </w:pPr>
          </w:p>
          <w:p w14:paraId="71F4C410"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71F4C411" w14:textId="77777777" w:rsidR="008653F6" w:rsidRDefault="008653F6" w:rsidP="00CA1BB5">
            <w:pPr>
              <w:spacing w:after="0" w:line="240" w:lineRule="auto"/>
              <w:ind w:left="-108"/>
              <w:contextualSpacing/>
              <w:jc w:val="center"/>
              <w:rPr>
                <w:sz w:val="24"/>
                <w:szCs w:val="24"/>
                <w:u w:val="single"/>
                <w:lang w:eastAsia="el-GR"/>
              </w:rPr>
            </w:pPr>
          </w:p>
          <w:p w14:paraId="71F4C412"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71F4C413" w14:textId="77777777" w:rsidR="00CA1BB5" w:rsidRPr="00CA1BB5" w:rsidRDefault="00CA1BB5" w:rsidP="00CA1BB5">
            <w:pPr>
              <w:spacing w:after="0" w:line="240" w:lineRule="auto"/>
              <w:ind w:left="720"/>
              <w:contextualSpacing/>
              <w:rPr>
                <w:sz w:val="24"/>
                <w:szCs w:val="24"/>
                <w:lang w:eastAsia="el-GR"/>
              </w:rPr>
            </w:pPr>
          </w:p>
        </w:tc>
      </w:tr>
    </w:tbl>
    <w:p w14:paraId="71F4C415" w14:textId="70EDC9E9" w:rsidR="00B608C9" w:rsidRDefault="00CA1BB5" w:rsidP="00CA1BB5">
      <w:pPr>
        <w:spacing w:after="0"/>
        <w:contextualSpacing/>
        <w:jc w:val="both"/>
      </w:pPr>
      <w:r>
        <w:tab/>
        <w:t xml:space="preserve">Σας προσκαλώ σε </w:t>
      </w:r>
      <w:r w:rsidR="0087754E">
        <w:t xml:space="preserve">τακτική </w:t>
      </w:r>
      <w:r>
        <w:t>συνεδρίαση</w:t>
      </w:r>
      <w:r w:rsidR="0087754E">
        <w:t xml:space="preserve"> της Οικονομικής Επιτροπής</w:t>
      </w:r>
      <w:r>
        <w:t xml:space="preserve"> που θα γίνει 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87754E">
        <w:t xml:space="preserve">σύμφωνα με την εγκύκλιο 380/39456/15-06-2022 (ΑΔΑ: ΩΖ2Χ46ΜΤΛ6-97Χ) του Υπουργείου Εσωτερικών, το </w:t>
      </w:r>
      <w:r w:rsidR="0087754E">
        <w:rPr>
          <w:b/>
        </w:rPr>
        <w:t xml:space="preserve">άρθρο 48 του Νόμου, υπ’ </w:t>
      </w:r>
      <w:proofErr w:type="spellStart"/>
      <w:r w:rsidR="0087754E">
        <w:rPr>
          <w:b/>
        </w:rPr>
        <w:t>αριθμ</w:t>
      </w:r>
      <w:proofErr w:type="spellEnd"/>
      <w:r w:rsidR="0087754E">
        <w:rPr>
          <w:b/>
        </w:rPr>
        <w:t>.: 4940/14-06-2022 (ΦΕΚ 112/τ. Α.’/14-06-2022), και το άρθρο 72 του Ν. 3852/2010 όπως τροποποιήθηκε με το άρθρο 31 του Ν. 5013/2023,</w:t>
      </w:r>
      <w:r w:rsidR="0087754E">
        <w:rPr>
          <w:b/>
        </w:rPr>
        <w:t xml:space="preserve"> </w:t>
      </w:r>
      <w:r>
        <w:t xml:space="preserve">την </w:t>
      </w:r>
      <w:r>
        <w:rPr>
          <w:b/>
        </w:rPr>
        <w:t>5</w:t>
      </w:r>
      <w:r w:rsidRPr="00C32AF1">
        <w:rPr>
          <w:b/>
        </w:rPr>
        <w:t xml:space="preserve"> </w:t>
      </w:r>
      <w:r>
        <w:rPr>
          <w:b/>
        </w:rPr>
        <w:t>Δεκεμβρίου</w:t>
      </w:r>
      <w:r w:rsidRPr="00C32AF1">
        <w:rPr>
          <w:b/>
        </w:rPr>
        <w:t xml:space="preserve"> </w:t>
      </w:r>
      <w:r>
        <w:rPr>
          <w:b/>
        </w:rPr>
        <w:t>2023</w:t>
      </w:r>
      <w:r w:rsidRPr="00CA1BB5">
        <w:t xml:space="preserve"> </w:t>
      </w:r>
      <w:r>
        <w:t xml:space="preserve">ημέρα της εβδομάδος </w:t>
      </w:r>
      <w:r>
        <w:rPr>
          <w:b/>
        </w:rPr>
        <w:t>Τρίτη</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71F4C418" w14:textId="26D35318" w:rsidR="00C32AF1" w:rsidRPr="00327613" w:rsidRDefault="00C32AF1" w:rsidP="0087754E">
      <w:pPr>
        <w:spacing w:after="0"/>
        <w:contextualSpacing/>
      </w:pPr>
      <w:bookmarkStart w:id="0" w:name="themanumberthemata"/>
      <w:bookmarkEnd w:id="0"/>
      <w:r>
        <w:rPr>
          <w:rFonts w:cs="Calibri"/>
        </w:rPr>
        <w:br/>
        <w:t>Θέμα 1 : Αποδοχή επιχορήγησης για την καταβολή της Ειδικής Εκλογικής Αποζημίωσης στους υπαλλήλους των Δήμων της Χώρας οι οποίοι συμμετείχαν στην προπαρασκευή και διεξαγωγή των δημοτικών και περιφερειακών εκλογών της 8ης Οκτωβρίου 2023 και των επαναληπτικών αυτών της 15ης Οκτωβρίου 2023</w:t>
      </w:r>
      <w:r>
        <w:rPr>
          <w:rFonts w:cs="Calibri"/>
        </w:rPr>
        <w:br/>
      </w:r>
      <w:r>
        <w:rPr>
          <w:rFonts w:cs="Calibri"/>
        </w:rPr>
        <w:br/>
        <w:t>Θέμα 2 : Συγκρότηση επιτροπής διενέργειας/επιτροπής αξιολόγησης διαδικασιών σύναψης δημοσίων συμβάσεων προμηθειών και υπηρεσιών έτους 2024</w:t>
      </w:r>
      <w:r>
        <w:rPr>
          <w:rFonts w:cs="Calibri"/>
        </w:rPr>
        <w:br/>
      </w:r>
      <w:r>
        <w:rPr>
          <w:rFonts w:cs="Calibri"/>
        </w:rPr>
        <w:br/>
        <w:t>Θέμα 3 : Εξειδίκευση πίστωσης για την μίσθωση του Μ.Ε 127977 γερανοφόρου μηχανήματος   καθώς και την μίσθωση ελαστιχοφόρου φορτωτή από 101 εως 180 HP, για την αντιμετώπιση έκτακτων αναγκών Πολιτικής Προστασίας.</w:t>
      </w:r>
      <w:r>
        <w:rPr>
          <w:rFonts w:cs="Calibri"/>
        </w:rPr>
        <w:br/>
      </w:r>
      <w:r>
        <w:rPr>
          <w:rFonts w:cs="Calibri"/>
        </w:rPr>
        <w:br/>
        <w:t>Θέμα 4 : Έγκριση  του 1ου Πρακτικού της Επιτροπής Διαγωνισμού του έργου «ΕΚΣΥΓΧΡΟΝΙΣΜΟΣ ΚΕΠ ΔΗΜΟΥ ΣΤΥΛΙΔΑΣ»</w:t>
      </w:r>
      <w:r>
        <w:rPr>
          <w:rFonts w:cs="Calibri"/>
        </w:rPr>
        <w:br/>
      </w:r>
    </w:p>
    <w:p w14:paraId="71F4C419"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71F4C41A"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71F4C41B" w14:textId="4A5B213D" w:rsidR="003B1782" w:rsidRPr="003B1782" w:rsidRDefault="0087754E" w:rsidP="003B1782">
      <w:pPr>
        <w:spacing w:after="0"/>
        <w:contextualSpacing/>
        <w:jc w:val="center"/>
        <w:rPr>
          <w:rFonts w:cs="Calibri"/>
          <w:sz w:val="24"/>
          <w:szCs w:val="24"/>
        </w:rPr>
      </w:pPr>
      <w:r>
        <w:rPr>
          <w:rFonts w:cs="Calibri"/>
          <w:sz w:val="24"/>
          <w:szCs w:val="24"/>
        </w:rPr>
        <w:t>Η</w:t>
      </w:r>
      <w:bookmarkStart w:id="1" w:name="_GoBack"/>
      <w:bookmarkEnd w:id="1"/>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71F4C41C" w14:textId="77777777" w:rsidR="00C32AF1" w:rsidRPr="005E77CE" w:rsidRDefault="00C32AF1" w:rsidP="00C32AF1">
      <w:pPr>
        <w:spacing w:after="0"/>
        <w:contextualSpacing/>
        <w:jc w:val="center"/>
        <w:rPr>
          <w:sz w:val="24"/>
          <w:szCs w:val="24"/>
        </w:rPr>
      </w:pPr>
    </w:p>
    <w:p w14:paraId="71F4C41D" w14:textId="77777777" w:rsidR="00C32AF1" w:rsidRPr="005E77CE" w:rsidRDefault="00C32AF1" w:rsidP="00C32AF1">
      <w:pPr>
        <w:spacing w:after="0"/>
        <w:contextualSpacing/>
        <w:jc w:val="center"/>
        <w:rPr>
          <w:sz w:val="24"/>
          <w:szCs w:val="24"/>
        </w:rPr>
      </w:pPr>
    </w:p>
    <w:p w14:paraId="71F4C41E"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E77CE"/>
    <w:rsid w:val="005F045C"/>
    <w:rsid w:val="00740C0A"/>
    <w:rsid w:val="007A5450"/>
    <w:rsid w:val="008653F6"/>
    <w:rsid w:val="0087754E"/>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1541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2023-12-01T09:55:00Z</dcterms:created>
  <dcterms:modified xsi:type="dcterms:W3CDTF">2023-12-01T09:55:00Z</dcterms:modified>
</cp:coreProperties>
</file>