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851"/>
        <w:gridCol w:w="4252"/>
      </w:tblGrid>
      <w:tr w:rsidR="008C2E54" w:rsidRPr="009F000F" w14:paraId="3C4BC926" w14:textId="77777777" w:rsidTr="00C27B77">
        <w:trPr>
          <w:trHeight w:val="21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C4BC91A" w14:textId="77777777" w:rsidR="008C2E54" w:rsidRPr="009F000F" w:rsidRDefault="00EF0D2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3C4BC943" wp14:editId="3C4BC944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4BC91B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3C4BC91C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3C4BC91D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3C4BC91E" w14:textId="77777777" w:rsidR="00CA1BB5" w:rsidRPr="007622A9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BC91F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3C4BC920" w14:textId="77777777" w:rsidR="008C2E54" w:rsidRPr="007622A9" w:rsidRDefault="008C2E54" w:rsidP="009F000F">
            <w:pPr>
              <w:spacing w:after="0"/>
              <w:contextualSpacing/>
            </w:pPr>
          </w:p>
          <w:p w14:paraId="3C4BC921" w14:textId="77777777" w:rsidR="005F045C" w:rsidRPr="007622A9" w:rsidRDefault="005F045C" w:rsidP="009F000F">
            <w:pPr>
              <w:spacing w:after="0"/>
              <w:contextualSpacing/>
            </w:pPr>
          </w:p>
          <w:p w14:paraId="3C4BC922" w14:textId="77777777" w:rsidR="005F045C" w:rsidRPr="007622A9" w:rsidRDefault="005F045C" w:rsidP="009F000F">
            <w:pPr>
              <w:spacing w:after="0"/>
              <w:contextualSpacing/>
            </w:pPr>
          </w:p>
          <w:p w14:paraId="3C4BC923" w14:textId="43A622DB" w:rsidR="005F045C" w:rsidRPr="007622A9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EA72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18/06/2021</w:t>
            </w:r>
          </w:p>
          <w:p w14:paraId="3C4BC924" w14:textId="77777777" w:rsidR="005F045C" w:rsidRPr="007622A9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3C4BC925" w14:textId="77777777" w:rsidR="005F045C" w:rsidRPr="007622A9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7622A9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7622A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5869</w:t>
            </w:r>
          </w:p>
        </w:tc>
      </w:tr>
      <w:tr w:rsidR="005F045C" w:rsidRPr="009F000F" w14:paraId="3C4BC92C" w14:textId="77777777" w:rsidTr="00C27B77">
        <w:trPr>
          <w:trHeight w:val="888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4BC927" w14:textId="77777777" w:rsidR="00CA1BB5" w:rsidRPr="007622A9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3C4BC928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7622A9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3C4BC929" w14:textId="77777777" w:rsidR="005F045C" w:rsidRPr="007622A9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7622A9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Τριανταφύλλου Σπυριδούλα</w:t>
            </w:r>
          </w:p>
          <w:p w14:paraId="3C4BC92A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2238350134</w:t>
            </w:r>
          </w:p>
          <w:p w14:paraId="3C4BC92B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3C4BC92F" w14:textId="77777777" w:rsidTr="00C27B77">
        <w:trPr>
          <w:trHeight w:val="996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4BC92D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3C4BC92E" w14:textId="77777777" w:rsidR="00CA1BB5" w:rsidRPr="00CA1BB5" w:rsidRDefault="00CA1BB5" w:rsidP="00CA1BB5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>ΓΙΑ ΣΥΝΕΔΡΙΑΣΗ ΤΟΥ ΔΗΜΟΤΙΚΟΥ ΣΥΜΒΟΥΛΙΟΥ</w:t>
            </w:r>
          </w:p>
        </w:tc>
      </w:tr>
      <w:tr w:rsidR="005F045C" w:rsidRPr="005F045C" w14:paraId="3C4BC939" w14:textId="77777777" w:rsidTr="00C27B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BC930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BC931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ΠΡΟΣ:</w:t>
            </w:r>
          </w:p>
          <w:p w14:paraId="3C4BC932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1. κ. Δήμαρχο Στυλίδας</w:t>
            </w:r>
          </w:p>
          <w:p w14:paraId="3C4BC933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2. κ.κ. Δημοτικούς Συμβούλους</w:t>
            </w:r>
          </w:p>
          <w:p w14:paraId="3C4BC934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Στυλίδας</w:t>
            </w:r>
          </w:p>
          <w:p w14:paraId="3C4BC935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3. κ.Προέδρους Συμβουλίων</w:t>
            </w:r>
          </w:p>
          <w:p w14:paraId="3C4BC936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Κοινοτήτων</w:t>
            </w:r>
          </w:p>
          <w:p w14:paraId="3C4BC937" w14:textId="77777777" w:rsidR="00C27B77" w:rsidRPr="00C27B77" w:rsidRDefault="00C27B77" w:rsidP="00C27B77">
            <w:pPr>
              <w:spacing w:after="0" w:line="240" w:lineRule="auto"/>
              <w:ind w:left="-250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4. Προέδρους Κοινοτήτων</w:t>
            </w:r>
          </w:p>
          <w:p w14:paraId="3C4BC938" w14:textId="77777777" w:rsidR="00CA1BB5" w:rsidRPr="00C27B77" w:rsidRDefault="00C27B77" w:rsidP="00C27B77">
            <w:pPr>
              <w:spacing w:after="0" w:line="240" w:lineRule="auto"/>
              <w:ind w:left="720"/>
              <w:contextualSpacing/>
              <w:rPr>
                <w:sz w:val="24"/>
                <w:szCs w:val="24"/>
                <w:u w:val="single"/>
                <w:lang w:eastAsia="el-GR"/>
              </w:rPr>
            </w:pPr>
            <w:r w:rsidRPr="00EA7272">
              <w:rPr>
                <w:sz w:val="24"/>
                <w:szCs w:val="24"/>
                <w:lang w:eastAsia="el-GR"/>
              </w:rPr>
              <w:t xml:space="preserve">                  </w:t>
            </w:r>
            <w:r w:rsidRPr="00C27B77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</w:tc>
      </w:tr>
    </w:tbl>
    <w:p w14:paraId="3C4BC93A" w14:textId="33E95128" w:rsidR="00B608C9" w:rsidRDefault="00CA1BB5" w:rsidP="00CA1BB5">
      <w:pPr>
        <w:spacing w:after="0"/>
        <w:contextualSpacing/>
        <w:jc w:val="both"/>
      </w:pPr>
      <w:r>
        <w:tab/>
      </w:r>
    </w:p>
    <w:p w14:paraId="3C4BC93B" w14:textId="34E74F2F" w:rsidR="00C32AF1" w:rsidRDefault="00EA7272" w:rsidP="00EA7272">
      <w:pPr>
        <w:spacing w:after="0"/>
        <w:ind w:firstLine="720"/>
        <w:contextualSpacing/>
        <w:jc w:val="both"/>
      </w:pPr>
      <w:r w:rsidRPr="00B12D5D">
        <w:rPr>
          <w:rFonts w:cs="Calibri"/>
        </w:rPr>
        <w:t xml:space="preserve">Σας </w:t>
      </w:r>
      <w:r>
        <w:rPr>
          <w:rFonts w:cs="Calibri"/>
        </w:rPr>
        <w:t xml:space="preserve"> </w:t>
      </w:r>
      <w:r w:rsidRPr="00B12D5D">
        <w:rPr>
          <w:rFonts w:cs="Calibri"/>
        </w:rPr>
        <w:t xml:space="preserve">προσκαλώ σε τακτική συνεδρίαση </w:t>
      </w:r>
      <w:r w:rsidRPr="00B12D5D">
        <w:rPr>
          <w:rFonts w:cs="Calibri"/>
          <w:b/>
          <w:u w:val="single"/>
        </w:rPr>
        <w:t>με τηλεδιάσκεψη</w:t>
      </w:r>
      <w:r w:rsidRPr="00B12D5D">
        <w:rPr>
          <w:rFonts w:cs="Calibri"/>
        </w:rPr>
        <w:t xml:space="preserve">, σύμφωνα με το άρθρο 10 της Π.Ν.Π. «Κατεπείγοντα μέτρα αντιμετώπισης των αρνητικών συνεπειών της εμφάνισης του </w:t>
      </w:r>
      <w:proofErr w:type="spellStart"/>
      <w:r w:rsidRPr="00B12D5D">
        <w:rPr>
          <w:rFonts w:cs="Calibri"/>
        </w:rPr>
        <w:t>κορωνοϊού</w:t>
      </w:r>
      <w:proofErr w:type="spellEnd"/>
      <w:r w:rsidRPr="00B12D5D">
        <w:rPr>
          <w:rFonts w:cs="Calibri"/>
        </w:rPr>
        <w:t xml:space="preserve"> COVID-19 και της ανάγκης περιορισμού της διάδοσής του» [ΦΕΚ Α΄55/ 11-03-2020]’ καθώς και τις υπ’ αριθμ.Δ1α/ΓΠ.οικ.71342/6-11-2020 (ΦΕΚ Β΄4899), αριθμ.Δ1α/ΓΠ.οικ.72989/14-11-2020 (ΦΕΚ 5043 Β΄), αριθμ.Δ1α/Γ.Π.οικ.78363/5-12-2020 (ΦΕΚ5350Β΄),αριθμ.Δ1α/ΓΠ.οικ.80189/12-12-2020 (ΦΕΚ 5486 Β΄), αριθμ.Δ1α/ΓΠ.οικ.2/2-1-2021 ( ΦΕΚ 1 Β΄), Δ1α/ΓΠ.οικ.3060/16-1-2021 (ΦΕΚ 89 Β΄) καθώς και την αριθ. Δ1α/Γ.Π.οικ. 4992/22.01.</w:t>
      </w:r>
      <w:r>
        <w:rPr>
          <w:rFonts w:cs="Calibri"/>
        </w:rPr>
        <w:t>2021(ΦΕΚ186/23.01.2021 ΚΥΑ</w:t>
      </w:r>
      <w:r>
        <w:rPr>
          <w:rFonts w:cs="Calibri"/>
        </w:rPr>
        <w:t>)</w:t>
      </w:r>
      <w:bookmarkStart w:id="0" w:name="_GoBack"/>
      <w:bookmarkEnd w:id="0"/>
      <w:r>
        <w:rPr>
          <w:rFonts w:cs="Calibri"/>
        </w:rPr>
        <w:t xml:space="preserve">, </w:t>
      </w:r>
      <w:r w:rsidRPr="00B12D5D">
        <w:rPr>
          <w:rFonts w:cs="Calibri"/>
          <w:b/>
        </w:rPr>
        <w:t>την 2</w:t>
      </w:r>
      <w:r>
        <w:rPr>
          <w:rFonts w:cs="Calibri"/>
          <w:b/>
        </w:rPr>
        <w:t>3</w:t>
      </w:r>
      <w:r>
        <w:rPr>
          <w:rFonts w:cs="Calibri"/>
          <w:b/>
          <w:vertAlign w:val="superscript"/>
        </w:rPr>
        <w:t xml:space="preserve">η </w:t>
      </w:r>
      <w:r w:rsidRPr="00B12D5D">
        <w:rPr>
          <w:rFonts w:cs="Calibri"/>
          <w:b/>
        </w:rPr>
        <w:t xml:space="preserve"> Ιουνίου 2021</w:t>
      </w:r>
      <w:r w:rsidRPr="00B12D5D">
        <w:rPr>
          <w:rFonts w:cs="Calibri"/>
        </w:rPr>
        <w:t xml:space="preserve"> ημέρα της εβδομάδος </w:t>
      </w:r>
      <w:r w:rsidRPr="00B12D5D">
        <w:rPr>
          <w:rFonts w:cs="Calibri"/>
          <w:b/>
        </w:rPr>
        <w:t xml:space="preserve">Τετάρτη και ώρα 2:00 </w:t>
      </w:r>
      <w:proofErr w:type="spellStart"/>
      <w:r w:rsidRPr="00B12D5D">
        <w:rPr>
          <w:rFonts w:cs="Calibri"/>
          <w:b/>
        </w:rPr>
        <w:t>μ</w:t>
      </w:r>
      <w:r>
        <w:rPr>
          <w:rFonts w:cs="Calibri"/>
          <w:b/>
        </w:rPr>
        <w:t>.</w:t>
      </w:r>
      <w:r w:rsidRPr="00B12D5D">
        <w:rPr>
          <w:rFonts w:cs="Calibri"/>
          <w:b/>
        </w:rPr>
        <w:t>μ</w:t>
      </w:r>
      <w:proofErr w:type="spellEnd"/>
      <w:r>
        <w:rPr>
          <w:rFonts w:cs="Calibri"/>
          <w:b/>
        </w:rPr>
        <w:t>.</w:t>
      </w:r>
      <w:r>
        <w:rPr>
          <w:rFonts w:cs="Calibri"/>
        </w:rPr>
        <w:t xml:space="preserve"> </w:t>
      </w:r>
      <w:r w:rsidRPr="00B12D5D">
        <w:rPr>
          <w:rFonts w:cs="Calibri"/>
        </w:rPr>
        <w:t xml:space="preserve"> για συζήτηση και λήψη αποφάσεων στα κατωτέρω θέματα της ημερήσιας διάταξης:</w:t>
      </w:r>
    </w:p>
    <w:p w14:paraId="3C4BC93C" w14:textId="77777777" w:rsidR="00C32AF1" w:rsidRPr="007622A9" w:rsidRDefault="00C32AF1" w:rsidP="00E05100">
      <w:pPr>
        <w:spacing w:after="0"/>
        <w:contextualSpacing/>
      </w:pPr>
      <w:bookmarkStart w:id="1" w:name="themanumberthemata"/>
      <w:bookmarkEnd w:id="1"/>
      <w:r>
        <w:rPr>
          <w:rFonts w:cs="Calibri"/>
        </w:rPr>
        <w:br/>
        <w:t>Θέμα 1 : 6η αναμόρφωση προϋπολογισμού του Δήμου οικ. έτους 2021</w:t>
      </w:r>
      <w:r>
        <w:rPr>
          <w:rFonts w:cs="Calibri"/>
        </w:rPr>
        <w:br/>
      </w:r>
      <w:r>
        <w:rPr>
          <w:rFonts w:cs="Calibri"/>
        </w:rPr>
        <w:br/>
        <w:t>Θέμα 2 : Ανάκληση της αριθ. 36/2021 απόφασης του Δημοτικού Συμβουλίου,  περί εκκρεμών λογαριασμών ύδρευσης και λήψη όμοιας σύμφωνα με το άρθρο 20 του τροποποιημένου κανονισμού ύδρευσης Δήμου Στυλίδας</w:t>
      </w:r>
      <w:r>
        <w:rPr>
          <w:rFonts w:cs="Calibri"/>
        </w:rPr>
        <w:br/>
      </w:r>
      <w:r>
        <w:rPr>
          <w:rFonts w:cs="Calibri"/>
        </w:rPr>
        <w:br/>
        <w:t>Θέμα 3 : Μετακίνηση κάδων απορριμμάτων και ανακύκλωσης από το παραλιακό μέτωπο Αγίας Μαρίνας</w:t>
      </w:r>
      <w:r>
        <w:rPr>
          <w:rFonts w:cs="Calibri"/>
        </w:rPr>
        <w:br/>
      </w:r>
      <w:r>
        <w:rPr>
          <w:rFonts w:cs="Calibri"/>
        </w:rPr>
        <w:br/>
        <w:t>Θέμα 4 : 3η Τροποποίηση Τεχνικού Προγράμματος 2021</w:t>
      </w:r>
      <w:r>
        <w:rPr>
          <w:rFonts w:cs="Calibri"/>
        </w:rPr>
        <w:br/>
      </w:r>
      <w:r>
        <w:rPr>
          <w:rFonts w:cs="Calibri"/>
        </w:rPr>
        <w:br/>
        <w:t>Θέμα 5 : Ορισμός εκπροσώπων ως μέλη της επιτροπής για τον χαρακτηρισμό χώρων ως πολυσύχναστων ή μη</w:t>
      </w:r>
      <w:r>
        <w:rPr>
          <w:rFonts w:cs="Calibri"/>
        </w:rPr>
        <w:br/>
      </w:r>
      <w:r>
        <w:rPr>
          <w:rFonts w:cs="Calibri"/>
        </w:rPr>
        <w:br/>
        <w:t>Θέμα 6 : Λήψη Απόφασης – Γνωμοδότηση για την κοπή δένδρων εντός κοινόχρηστων χώρων</w:t>
      </w:r>
      <w:r>
        <w:rPr>
          <w:rFonts w:cs="Calibri"/>
        </w:rPr>
        <w:br/>
      </w:r>
      <w:r>
        <w:rPr>
          <w:rFonts w:cs="Calibri"/>
        </w:rPr>
        <w:br/>
        <w:t>Θέμα 7 : Αντικατάσταση αναπληρωματικού μέλους Ενιαίας Σχολικής Επιτροπής Πρωτοβάθμιας Εκπαίδευσης Δημοτικών Σχολείων &amp; Νηπιαγωγείων Δήμου Στυλίδας</w:t>
      </w:r>
      <w:r>
        <w:rPr>
          <w:rFonts w:cs="Calibri"/>
        </w:rPr>
        <w:br/>
      </w:r>
      <w:r>
        <w:rPr>
          <w:rFonts w:cs="Calibri"/>
        </w:rPr>
        <w:lastRenderedPageBreak/>
        <w:br/>
        <w:t>Θέμα 8 : Λήψη Απόφασης επί αιτήσεως της Καφώρου Γεωργίας - Άννας</w:t>
      </w:r>
      <w:r>
        <w:rPr>
          <w:rFonts w:cs="Calibri"/>
        </w:rPr>
        <w:br/>
      </w:r>
      <w:r>
        <w:rPr>
          <w:rFonts w:cs="Calibri"/>
        </w:rPr>
        <w:br/>
        <w:t>Θέμα 9 : Λήψη Απόφασης επί αιτήσεως της κ. Ζυγούλη Αναστασίας</w:t>
      </w:r>
      <w:r>
        <w:rPr>
          <w:rFonts w:cs="Calibri"/>
        </w:rPr>
        <w:br/>
      </w:r>
      <w:r>
        <w:rPr>
          <w:rFonts w:cs="Calibri"/>
        </w:rPr>
        <w:br/>
        <w:t>Θέμα 10 : Λήψη Απόφασης επί αιτήσεως του κ.Παπαρούπα</w:t>
      </w:r>
      <w:r>
        <w:rPr>
          <w:rFonts w:cs="Calibri"/>
        </w:rPr>
        <w:br/>
      </w:r>
      <w:r>
        <w:rPr>
          <w:rFonts w:cs="Calibri"/>
        </w:rPr>
        <w:br/>
        <w:t>Θέμα 11 : Λήψη Απόφασης επί αιτήσεως του κ. Στάμου Παναγιώτη</w:t>
      </w:r>
      <w:r>
        <w:rPr>
          <w:rFonts w:cs="Calibri"/>
        </w:rPr>
        <w:br/>
      </w:r>
      <w:r>
        <w:rPr>
          <w:rFonts w:cs="Calibri"/>
        </w:rPr>
        <w:br/>
        <w:t>Θέμα 12 : Λήψη Απόφασης επί αιτήσεως του κ. Κορτιμανίτση για τροποποίηση η μη κυκλοφοριακών ρυθμίσεων στην Παραλία Ραχών</w:t>
      </w:r>
      <w:r>
        <w:rPr>
          <w:rFonts w:cs="Calibri"/>
        </w:rPr>
        <w:br/>
      </w:r>
      <w:r>
        <w:rPr>
          <w:rFonts w:cs="Calibri"/>
        </w:rPr>
        <w:br/>
        <w:t>Θέμα 13 : Λήψη Απόφασης επί αιτήσεως της κ. Πλατή Στυλιανής</w:t>
      </w:r>
      <w:r>
        <w:rPr>
          <w:rFonts w:cs="Calibri"/>
        </w:rPr>
        <w:br/>
      </w:r>
    </w:p>
    <w:p w14:paraId="3C4BC93D" w14:textId="77777777" w:rsidR="00C32AF1" w:rsidRPr="007622A9" w:rsidRDefault="00C32AF1" w:rsidP="00CA1BB5">
      <w:pPr>
        <w:spacing w:after="0"/>
        <w:contextualSpacing/>
        <w:jc w:val="both"/>
      </w:pPr>
    </w:p>
    <w:p w14:paraId="3C4BC93E" w14:textId="77777777" w:rsidR="00C32AF1" w:rsidRPr="007622A9" w:rsidRDefault="00C32AF1" w:rsidP="00C32AF1">
      <w:pPr>
        <w:spacing w:after="0"/>
        <w:contextualSpacing/>
        <w:jc w:val="center"/>
        <w:rPr>
          <w:sz w:val="24"/>
          <w:szCs w:val="24"/>
        </w:rPr>
      </w:pPr>
      <w:r w:rsidRPr="005E77CE">
        <w:rPr>
          <w:sz w:val="24"/>
          <w:szCs w:val="24"/>
        </w:rPr>
        <w:t>Ο ΠΡΟΕΔΡΟΣ ΤΟΥ ΔΗΜΟΤΙΚΟΥ ΣΥΜΒΟΥΛΙΟ</w:t>
      </w:r>
      <w:r w:rsidR="005E77CE">
        <w:rPr>
          <w:sz w:val="24"/>
          <w:szCs w:val="24"/>
        </w:rPr>
        <w:t>Υ</w:t>
      </w:r>
    </w:p>
    <w:p w14:paraId="3C4BC93F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3C4BC940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3C4BC941" w14:textId="77777777" w:rsidR="00815DB5" w:rsidRDefault="00EE3096" w:rsidP="00815D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ΧΑΔΟΣ ΝΙΚΟΛΑΟΣ</w:t>
      </w:r>
    </w:p>
    <w:p w14:paraId="3C4BC942" w14:textId="77777777" w:rsidR="00C32AF1" w:rsidRPr="00EA7272" w:rsidRDefault="00C32AF1" w:rsidP="00815DB5">
      <w:pPr>
        <w:spacing w:after="0"/>
        <w:contextualSpacing/>
        <w:jc w:val="center"/>
      </w:pPr>
    </w:p>
    <w:sectPr w:rsidR="00C32AF1" w:rsidRPr="00EA727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142787"/>
    <w:rsid w:val="002C18D9"/>
    <w:rsid w:val="005E77CE"/>
    <w:rsid w:val="005F045C"/>
    <w:rsid w:val="00740C0A"/>
    <w:rsid w:val="007622A9"/>
    <w:rsid w:val="007A5450"/>
    <w:rsid w:val="00815DB5"/>
    <w:rsid w:val="008C2E54"/>
    <w:rsid w:val="009B0364"/>
    <w:rsid w:val="009F000F"/>
    <w:rsid w:val="00A46472"/>
    <w:rsid w:val="00A60B1A"/>
    <w:rsid w:val="00AA4EE2"/>
    <w:rsid w:val="00AD7C91"/>
    <w:rsid w:val="00B579B1"/>
    <w:rsid w:val="00B608C9"/>
    <w:rsid w:val="00BA2B18"/>
    <w:rsid w:val="00C20E55"/>
    <w:rsid w:val="00C27B77"/>
    <w:rsid w:val="00C32AF1"/>
    <w:rsid w:val="00CA1BB5"/>
    <w:rsid w:val="00CE7490"/>
    <w:rsid w:val="00E05100"/>
    <w:rsid w:val="00EA7272"/>
    <w:rsid w:val="00EE3096"/>
    <w:rsid w:val="00E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Spiridoula Triantafillou</cp:lastModifiedBy>
  <cp:revision>2</cp:revision>
  <cp:lastPrinted>2011-04-05T12:34:00Z</cp:lastPrinted>
  <dcterms:created xsi:type="dcterms:W3CDTF">2021-06-18T09:31:00Z</dcterms:created>
  <dcterms:modified xsi:type="dcterms:W3CDTF">2021-06-18T09:31:00Z</dcterms:modified>
</cp:coreProperties>
</file>