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6A12" w14:textId="77777777" w:rsidR="00B43C5D" w:rsidRPr="00F734E4" w:rsidRDefault="00B43C5D" w:rsidP="00BC5177">
      <w:pPr>
        <w:pStyle w:val="a6"/>
        <w:jc w:val="center"/>
        <w:rPr>
          <w:rFonts w:ascii="Tahoma" w:hAnsi="Tahoma" w:cs="Tahoma"/>
          <w:b/>
          <w:color w:val="7F7F7F" w:themeColor="text1" w:themeTint="80"/>
        </w:rPr>
      </w:pPr>
      <w:r w:rsidRPr="00F734E4">
        <w:rPr>
          <w:rFonts w:ascii="Tahoma" w:hAnsi="Tahoma" w:cs="Tahoma"/>
          <w:b/>
          <w:color w:val="7F7F7F" w:themeColor="text1" w:themeTint="80"/>
        </w:rPr>
        <w:t>ΔΕΛΤΙΟ ΤΥΠΟΥ</w:t>
      </w:r>
    </w:p>
    <w:p w14:paraId="0870E579" w14:textId="77777777" w:rsidR="00B43C5D" w:rsidRPr="00F734E4" w:rsidRDefault="00B43C5D" w:rsidP="00BC5177">
      <w:pPr>
        <w:pStyle w:val="a6"/>
        <w:jc w:val="center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F734E4">
        <w:rPr>
          <w:rFonts w:ascii="Tahoma" w:hAnsi="Tahoma" w:cs="Tahoma"/>
          <w:noProof/>
          <w:color w:val="7F7F7F" w:themeColor="text1" w:themeTint="80"/>
          <w:sz w:val="16"/>
          <w:szCs w:val="16"/>
          <w:lang w:eastAsia="el-GR"/>
        </w:rPr>
        <w:drawing>
          <wp:inline distT="0" distB="0" distL="0" distR="0" wp14:anchorId="3AD05DDD" wp14:editId="66ADC16C">
            <wp:extent cx="1371600" cy="30480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1FF785" w14:textId="77777777" w:rsidR="00B43C5D" w:rsidRPr="00F734E4" w:rsidRDefault="00B43C5D" w:rsidP="00BC5177">
      <w:pPr>
        <w:pStyle w:val="a6"/>
        <w:jc w:val="center"/>
        <w:rPr>
          <w:rFonts w:ascii="Tahoma" w:hAnsi="Tahoma" w:cs="Tahoma"/>
          <w:color w:val="7F7F7F" w:themeColor="text1" w:themeTint="80"/>
          <w:sz w:val="8"/>
          <w:szCs w:val="8"/>
        </w:rPr>
      </w:pPr>
    </w:p>
    <w:p w14:paraId="5B679BBB" w14:textId="4B40F49B" w:rsidR="00B43C5D" w:rsidRDefault="00A37308" w:rsidP="00BC5177">
      <w:pPr>
        <w:pStyle w:val="a6"/>
        <w:jc w:val="center"/>
        <w:rPr>
          <w:rFonts w:ascii="Tahoma" w:hAnsi="Tahoma" w:cs="Tahoma"/>
          <w:b/>
          <w:color w:val="7F7F7F" w:themeColor="text1" w:themeTint="80"/>
        </w:rPr>
      </w:pPr>
      <w:r>
        <w:rPr>
          <w:rFonts w:ascii="Tahoma" w:hAnsi="Tahoma" w:cs="Tahoma"/>
          <w:b/>
          <w:color w:val="7F7F7F" w:themeColor="text1" w:themeTint="80"/>
        </w:rPr>
        <w:t>Γραφείο Περιφερειάρχη</w:t>
      </w:r>
    </w:p>
    <w:p w14:paraId="30CE3CDC" w14:textId="77777777" w:rsidR="00715B42" w:rsidRPr="00064D78" w:rsidRDefault="00715B42" w:rsidP="00B43C5D">
      <w:pPr>
        <w:pStyle w:val="a6"/>
        <w:rPr>
          <w:rFonts w:ascii="Tahoma" w:hAnsi="Tahoma" w:cs="Tahoma"/>
          <w:b/>
          <w:color w:val="7F7F7F" w:themeColor="text1" w:themeTint="80"/>
          <w:sz w:val="20"/>
          <w:szCs w:val="20"/>
        </w:rPr>
      </w:pPr>
    </w:p>
    <w:p w14:paraId="73019B49" w14:textId="113CD204" w:rsidR="00B43C5D" w:rsidRPr="00AB385A" w:rsidRDefault="00B43C5D" w:rsidP="00B43C5D">
      <w:pPr>
        <w:pStyle w:val="a6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924FB">
        <w:rPr>
          <w:rFonts w:ascii="Tahoma" w:hAnsi="Tahoma" w:cs="Tahoma"/>
        </w:rPr>
        <w:t xml:space="preserve">      </w:t>
      </w:r>
      <w:r w:rsidR="003B0283">
        <w:rPr>
          <w:rFonts w:ascii="Tahoma" w:hAnsi="Tahoma" w:cs="Tahoma"/>
        </w:rPr>
        <w:t>Λαμία,</w:t>
      </w:r>
      <w:r w:rsidR="003B0283" w:rsidRPr="005A7230">
        <w:rPr>
          <w:rFonts w:ascii="Tahoma" w:hAnsi="Tahoma" w:cs="Tahoma"/>
        </w:rPr>
        <w:t xml:space="preserve"> </w:t>
      </w:r>
      <w:r w:rsidR="00C9431C">
        <w:rPr>
          <w:rFonts w:ascii="Tahoma" w:hAnsi="Tahoma" w:cs="Tahoma"/>
        </w:rPr>
        <w:t>0</w:t>
      </w:r>
      <w:r w:rsidR="00CA3365">
        <w:rPr>
          <w:rFonts w:ascii="Tahoma" w:hAnsi="Tahoma" w:cs="Tahoma"/>
        </w:rPr>
        <w:t>6</w:t>
      </w:r>
      <w:r w:rsidR="009C2371">
        <w:rPr>
          <w:rFonts w:ascii="Tahoma" w:hAnsi="Tahoma" w:cs="Tahoma"/>
        </w:rPr>
        <w:t xml:space="preserve"> Φεβρουαρίου </w:t>
      </w:r>
      <w:r w:rsidR="00183BC3">
        <w:rPr>
          <w:rFonts w:ascii="Tahoma" w:hAnsi="Tahoma" w:cs="Tahoma"/>
        </w:rPr>
        <w:t>2</w:t>
      </w:r>
      <w:r w:rsidR="005F03E5">
        <w:rPr>
          <w:rFonts w:ascii="Tahoma" w:hAnsi="Tahoma" w:cs="Tahoma"/>
        </w:rPr>
        <w:t>02</w:t>
      </w:r>
      <w:r w:rsidR="00064D78">
        <w:rPr>
          <w:rFonts w:ascii="Tahoma" w:hAnsi="Tahoma" w:cs="Tahoma"/>
        </w:rPr>
        <w:t>4</w:t>
      </w:r>
    </w:p>
    <w:p w14:paraId="0DDE2345" w14:textId="77777777" w:rsidR="00064D78" w:rsidRDefault="00064D78" w:rsidP="00064D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</w:pPr>
    </w:p>
    <w:p w14:paraId="7B34EB6A" w14:textId="77777777" w:rsidR="009C2371" w:rsidRPr="009C2371" w:rsidRDefault="009C2371" w:rsidP="009C23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</w:pPr>
      <w:r w:rsidRPr="009C2371">
        <w:rPr>
          <w:rFonts w:ascii="Tahoma" w:eastAsia="Times New Roman" w:hAnsi="Tahoma" w:cs="Tahoma"/>
          <w:color w:val="000000"/>
          <w:sz w:val="20"/>
          <w:szCs w:val="20"/>
          <w:u w:val="single"/>
          <w:bdr w:val="none" w:sz="0" w:space="0" w:color="auto" w:frame="1"/>
          <w:lang w:val="el-GR" w:eastAsia="el-GR"/>
        </w:rPr>
        <w:t>ΣΤΗΝ ΠΕΡΙΦΕΡΕΙΑ ΣΤΕΡΕΑΣ ΕΛΛΑΔΑΣ</w:t>
      </w:r>
    </w:p>
    <w:p w14:paraId="383833A0" w14:textId="77777777" w:rsidR="009C2371" w:rsidRPr="009C2371" w:rsidRDefault="009C2371" w:rsidP="009C23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Tahoma" w:eastAsia="Times New Roman" w:hAnsi="Tahoma" w:cs="Tahoma"/>
          <w:b/>
          <w:bCs/>
          <w:color w:val="0070C0"/>
          <w:bdr w:val="none" w:sz="0" w:space="0" w:color="auto" w:frame="1"/>
          <w:lang w:val="el-GR" w:eastAsia="el-GR"/>
        </w:rPr>
      </w:pPr>
      <w:r w:rsidRPr="009C2371">
        <w:rPr>
          <w:rFonts w:ascii="Tahoma" w:eastAsia="Times New Roman" w:hAnsi="Tahoma" w:cs="Tahoma"/>
          <w:b/>
          <w:bCs/>
          <w:color w:val="0070C0"/>
          <w:bdr w:val="none" w:sz="0" w:space="0" w:color="auto" w:frame="1"/>
          <w:lang w:val="el-GR" w:eastAsia="el-GR"/>
        </w:rPr>
        <w:t>Επιδοτήσεις ύψους 11.149.601,23€</w:t>
      </w:r>
    </w:p>
    <w:p w14:paraId="5F214D2D" w14:textId="77777777" w:rsidR="009C2371" w:rsidRPr="009C2371" w:rsidRDefault="009C2371" w:rsidP="009C23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Tahoma" w:eastAsia="Times New Roman" w:hAnsi="Tahoma" w:cs="Tahoma"/>
          <w:b/>
          <w:bCs/>
          <w:color w:val="0070C0"/>
          <w:bdr w:val="none" w:sz="0" w:space="0" w:color="auto" w:frame="1"/>
          <w:lang w:val="el-GR" w:eastAsia="el-GR"/>
        </w:rPr>
      </w:pPr>
      <w:r w:rsidRPr="009C2371">
        <w:rPr>
          <w:rFonts w:ascii="Tahoma" w:eastAsia="Times New Roman" w:hAnsi="Tahoma" w:cs="Tahoma"/>
          <w:b/>
          <w:bCs/>
          <w:color w:val="0070C0"/>
          <w:bdr w:val="none" w:sz="0" w:space="0" w:color="auto" w:frame="1"/>
          <w:lang w:val="el-GR" w:eastAsia="el-GR"/>
        </w:rPr>
        <w:t>για να υλοποιηθούν 217 </w:t>
      </w:r>
    </w:p>
    <w:p w14:paraId="1B9A9F33" w14:textId="77777777" w:rsidR="009C2371" w:rsidRPr="009C2371" w:rsidRDefault="009C2371" w:rsidP="009C23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Tahoma" w:eastAsia="Times New Roman" w:hAnsi="Tahoma" w:cs="Tahoma"/>
          <w:b/>
          <w:bCs/>
          <w:color w:val="0070C0"/>
          <w:bdr w:val="none" w:sz="0" w:space="0" w:color="auto" w:frame="1"/>
          <w:lang w:val="el-GR" w:eastAsia="el-GR"/>
        </w:rPr>
      </w:pPr>
      <w:r w:rsidRPr="009C2371">
        <w:rPr>
          <w:rFonts w:ascii="Tahoma" w:eastAsia="Times New Roman" w:hAnsi="Tahoma" w:cs="Tahoma"/>
          <w:b/>
          <w:bCs/>
          <w:color w:val="0070C0"/>
          <w:bdr w:val="none" w:sz="0" w:space="0" w:color="auto" w:frame="1"/>
          <w:lang w:val="el-GR" w:eastAsia="el-GR"/>
        </w:rPr>
        <w:t>επενδυτικά σχέδια αγροτών</w:t>
      </w:r>
    </w:p>
    <w:p w14:paraId="15DA37EE" w14:textId="77777777" w:rsidR="009C2371" w:rsidRDefault="009C2371" w:rsidP="009C23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</w:pPr>
    </w:p>
    <w:p w14:paraId="6FA0551D" w14:textId="77777777" w:rsidR="009C2371" w:rsidRDefault="009C2371" w:rsidP="009C23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</w:pPr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Η Περιφέρεια Στερεάς Ελλάδας αξιολόγησε το σύνολο των αιτήσεων ένταξης </w:t>
      </w:r>
      <w:bookmarkStart w:id="0" w:name="_Hlk157762603"/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στη Δράση 4.1.5: </w:t>
      </w:r>
      <w:r w:rsidRPr="009C237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l-GR" w:eastAsia="el-GR"/>
        </w:rPr>
        <w:t>«Υλοποίηση επενδύσεων με στόχο την ανθεκτικότητα, τη βιωσιμότητα και την ψηφιακή οικονομική ανάκαμψη των γεωργικών εκμεταλλεύσεων»</w:t>
      </w:r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 </w:t>
      </w:r>
      <w:bookmarkEnd w:id="0"/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του Προγράμματος </w:t>
      </w:r>
      <w:bookmarkStart w:id="1" w:name="_Hlk157762723"/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Αγροτικής Ανάπτυξης </w:t>
      </w:r>
      <w:bookmarkEnd w:id="1"/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2014-2020, όπως αυτές υποβλήθηκαν από τους υποψήφιους στο Πληροφοριακό Σύστημα Διαχείρισης Κρατικών Ενισχύσεων.</w:t>
      </w:r>
    </w:p>
    <w:p w14:paraId="1317F4B7" w14:textId="77777777" w:rsidR="009C2371" w:rsidRPr="009C2371" w:rsidRDefault="009C2371" w:rsidP="009C23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</w:pPr>
    </w:p>
    <w:p w14:paraId="74EE2774" w14:textId="1D63C0F6" w:rsidR="009C2371" w:rsidRDefault="009C2371" w:rsidP="009C23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l-GR" w:eastAsia="el-GR"/>
        </w:rPr>
      </w:pPr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Σύμφωνα με τα πορίσματα των διοικητικών ελέγχων των αρμόδιων Γνωμοδοτικών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</w:t>
      </w:r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Επιτροπών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</w:t>
      </w:r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επί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</w:t>
      </w:r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των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</w:t>
      </w:r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αιτήσεων, </w:t>
      </w:r>
      <w:r w:rsidRPr="009C237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l-GR" w:eastAsia="el-GR"/>
        </w:rPr>
        <w:t>217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</w:t>
      </w:r>
      <w:r w:rsidRPr="009C237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l-GR" w:eastAsia="el-GR"/>
        </w:rPr>
        <w:t>επενδυτικά σχέδια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</w:t>
      </w:r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συνολικού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</w:t>
      </w:r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επιλέξιμου προϋπολογισμού</w:t>
      </w:r>
      <w:r w:rsidRPr="009C237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l-GR" w:eastAsia="el-GR"/>
        </w:rPr>
        <w:t> ύψους 20.320.297,53 ευρώ </w:t>
      </w:r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θα επιδοτηθούν</w:t>
      </w:r>
      <w:r w:rsidRPr="009C237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l-GR" w:eastAsia="el-GR"/>
        </w:rPr>
        <w:t> </w:t>
      </w:r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με το σύνολο</w:t>
      </w:r>
      <w:r w:rsidRPr="009C237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l-GR" w:eastAsia="el-GR"/>
        </w:rPr>
        <w:t> </w:t>
      </w:r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της δημόσιας δαπάνης να ανέρχεται σε </w:t>
      </w:r>
      <w:r w:rsidRPr="009C237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el-GR" w:eastAsia="el-GR"/>
        </w:rPr>
        <w:t>11.149.601,23 ευρώ.</w:t>
      </w:r>
    </w:p>
    <w:p w14:paraId="4699CD0D" w14:textId="77777777" w:rsidR="009C2371" w:rsidRPr="009C2371" w:rsidRDefault="009C2371" w:rsidP="009C23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</w:pPr>
    </w:p>
    <w:p w14:paraId="6F6C78F6" w14:textId="0F58F159" w:rsidR="009C2371" w:rsidRDefault="009C2371" w:rsidP="009C23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</w:pPr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Κάθε υποψήφιος ή ο νόμιμος εκπρόσωπός του, οφείλει να εισέλθει στο Πληροφορικό Σύστημα Κρατικών Ενισχύσεων, στην ηλεκτρονική διεύθυνση </w:t>
      </w:r>
      <w:hyperlink r:id="rId8" w:tgtFrame="_blank" w:history="1">
        <w:r w:rsidRPr="009C2371">
          <w:rPr>
            <w:rStyle w:val="-"/>
            <w:rFonts w:ascii="Tahoma" w:eastAsia="Times New Roman" w:hAnsi="Tahoma" w:cs="Tahoma"/>
            <w:sz w:val="20"/>
            <w:szCs w:val="20"/>
            <w:bdr w:val="none" w:sz="0" w:space="0" w:color="auto" w:frame="1"/>
            <w:lang w:val="el-GR" w:eastAsia="el-GR"/>
          </w:rPr>
          <w:t>www.ependyseis.gr</w:t>
        </w:r>
      </w:hyperlink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 και να ανατρέξει στο «Έντυπο Γνωμοδότησης Αίτησης Στήριξης»</w:t>
      </w:r>
      <w:r w:rsidR="00CA3365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, προκειμένου </w:t>
      </w:r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να ενημερωθεί για τα αναλυτικά αποτελέσματα του διοικητικού ελέγχου και για τυχόν ειδικούς όρους.</w:t>
      </w:r>
    </w:p>
    <w:p w14:paraId="4A2D6ABE" w14:textId="77777777" w:rsidR="009C2371" w:rsidRPr="009C2371" w:rsidRDefault="009C2371" w:rsidP="009C23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</w:pPr>
    </w:p>
    <w:p w14:paraId="2F695DE5" w14:textId="5A87985A" w:rsidR="009C2371" w:rsidRDefault="009C2371" w:rsidP="009C23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</w:pPr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Όσοι δεν κρίθηκαν δικαιούχοι, έχουν το δικαίωμα υποβολής </w:t>
      </w:r>
      <w:proofErr w:type="spellStart"/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ενδικοφανούς</w:t>
      </w:r>
      <w:proofErr w:type="spellEnd"/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προσφυγής. Κατά την </w:t>
      </w:r>
      <w:proofErr w:type="spellStart"/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ενδικοφανή</w:t>
      </w:r>
      <w:proofErr w:type="spellEnd"/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προσφυγή ο υποψήφιος πρέπει να προσβάλει το σύνολο των στοιχείων της αξιολόγησης με τα οποία διαφωνεί (</w:t>
      </w:r>
      <w:proofErr w:type="spellStart"/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επιλεξιμότητα</w:t>
      </w:r>
      <w:proofErr w:type="spellEnd"/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, βαθμολογία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κλπ.</w:t>
      </w:r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>), όπως αυτά εμφανίζονται στο «Έντυπο Γνωμοδότησης Αίτησης Στήριξης».</w:t>
      </w:r>
    </w:p>
    <w:p w14:paraId="7760A748" w14:textId="77777777" w:rsidR="009C2371" w:rsidRPr="009C2371" w:rsidRDefault="009C2371" w:rsidP="009C23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</w:pPr>
    </w:p>
    <w:p w14:paraId="33CAA348" w14:textId="77777777" w:rsidR="001C3AD0" w:rsidRDefault="00B55983" w:rsidP="00B55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</w:pPr>
      <w:r w:rsidRPr="00B55983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>«Στηρίζουμε τους αγρότες μας ειδικά σε αυτή τη δύσκολη συγκυρία, όπου το ιδιαίτερα αυξημένο ενεργειακό κόστους και η μείωση των πόρων της Κοινής Αγροτικής Πολιτικής από την Ευρωπαϊκή Ένωση δημιουργούν τεράστια πίεση στην πρωτογενή παραγωγή»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, </w:t>
      </w:r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δήλωσε ο </w:t>
      </w:r>
      <w:r w:rsidRPr="009C2371">
        <w:rPr>
          <w:rFonts w:ascii="Tahoma" w:eastAsia="Times New Roman" w:hAnsi="Tahoma" w:cs="Tahoma"/>
          <w:color w:val="000000"/>
          <w:sz w:val="20"/>
          <w:szCs w:val="20"/>
          <w:u w:val="single"/>
          <w:bdr w:val="none" w:sz="0" w:space="0" w:color="auto" w:frame="1"/>
          <w:lang w:val="el-GR" w:eastAsia="el-GR"/>
        </w:rPr>
        <w:t>Περιφερειάρχης Στερεάς Ελλάδας Φάνης Σπανός</w:t>
      </w:r>
      <w:r w:rsidRPr="009C237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και πρόσθεσε: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</w:t>
      </w:r>
    </w:p>
    <w:p w14:paraId="52308B10" w14:textId="77777777" w:rsidR="001C3AD0" w:rsidRDefault="001C3AD0" w:rsidP="00B55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</w:pPr>
    </w:p>
    <w:p w14:paraId="00E12787" w14:textId="7FE6BEBE" w:rsidR="001C3AD0" w:rsidRDefault="00B55983" w:rsidP="00B55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</w:pPr>
      <w:r w:rsidRPr="00B55983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«Ολοκληρώσαμε τις διαδικασίες και εντάσσουμε </w:t>
      </w:r>
      <w:r w:rsidRPr="009C2371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>217 επενδυτικά σχέδια αγροτών</w:t>
      </w:r>
      <w:r w:rsidRPr="00B55983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</w:t>
      </w:r>
      <w:r w:rsidRPr="009C2371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στη </w:t>
      </w:r>
      <w:r w:rsidRPr="00B55983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>δ</w:t>
      </w:r>
      <w:r w:rsidRPr="009C2371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>ράση: </w:t>
      </w:r>
      <w:r w:rsidRPr="00B55983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>“</w:t>
      </w:r>
      <w:r w:rsidRPr="009C2371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>Υλοποίηση επενδύσεων με στόχο την ανθεκτικότητα, τη βιωσιμότητα και την ψηφιακή οικονομική ανάκαμψη των γεωργικών εκμεταλλεύσεων</w:t>
      </w:r>
      <w:r w:rsidRPr="00B55983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>”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</w:t>
      </w:r>
      <w:r w:rsidRPr="00B55983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>του Υπουργείου Αγροτικής Ανάπτυξης</w:t>
      </w:r>
      <w:r w:rsidR="009C1614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&amp; Τροφίμων,</w:t>
      </w:r>
      <w:r w:rsidRPr="00B55983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που χρηματοδοτείται από το Πρόγραμμα </w:t>
      </w:r>
      <w:r w:rsidRPr="009C2371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>Αγροτικής Ανάπτυξης</w:t>
      </w:r>
      <w:r w:rsidRPr="00B55983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</w:t>
      </w:r>
      <w:r w:rsidRPr="009C2371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>2014-2020</w:t>
      </w:r>
      <w:r w:rsidR="001C3AD0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>.</w:t>
      </w:r>
    </w:p>
    <w:p w14:paraId="5CCCF730" w14:textId="77777777" w:rsidR="001C3AD0" w:rsidRDefault="001C3AD0" w:rsidP="00B55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</w:pPr>
    </w:p>
    <w:p w14:paraId="7843DCA6" w14:textId="561B5D61" w:rsidR="009C2371" w:rsidRPr="009C2371" w:rsidRDefault="00B55983" w:rsidP="00B55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</w:pPr>
      <w:r w:rsidRPr="00B55983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>»</w:t>
      </w:r>
      <w:r w:rsidR="001C3AD0" w:rsidRPr="001C3AD0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>Διεκδικούμε επιπλέον χρηματοδοτήσεις για την οικονομική ενίσχυση και άλλων επενδυτικών σχεδίων, ιδίως όσων κατατέθηκαν από αγρότες που δραστηριοποιούνται σε περιοχές</w:t>
      </w:r>
      <w:r w:rsidR="00CA3365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, οι οποίες </w:t>
      </w:r>
      <w:r w:rsidR="001C3AD0" w:rsidRPr="001C3AD0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επλήγησαν από τα τελευταία </w:t>
      </w:r>
      <w:proofErr w:type="spellStart"/>
      <w:r w:rsidR="001C3AD0" w:rsidRPr="001C3AD0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>πλημμυρικά</w:t>
      </w:r>
      <w:proofErr w:type="spellEnd"/>
      <w:r w:rsidR="001C3AD0" w:rsidRPr="001C3AD0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φαινόμενα</w:t>
      </w:r>
      <w:r w:rsidR="001C3AD0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>»</w:t>
      </w:r>
      <w:r w:rsidRPr="00B55983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>.</w:t>
      </w:r>
      <w:r w:rsidR="009C2371" w:rsidRPr="009C2371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val="el-GR" w:eastAsia="el-GR"/>
        </w:rPr>
        <w:t xml:space="preserve"> </w:t>
      </w:r>
    </w:p>
    <w:p w14:paraId="34A89B5C" w14:textId="6051C7D6" w:rsidR="006B2AD6" w:rsidRDefault="009C2371" w:rsidP="00064D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val="el-GR" w:eastAsia="el-GR"/>
        </w:rPr>
      </w:pPr>
      <w:r w:rsidRPr="009C2371">
        <w:rPr>
          <w:rFonts w:ascii="Tahoma" w:eastAsia="Times New Roman" w:hAnsi="Tahoma" w:cs="Tahoma"/>
          <w:noProof/>
          <w:color w:val="000000"/>
          <w:sz w:val="20"/>
          <w:szCs w:val="20"/>
          <w:bdr w:val="none" w:sz="0" w:space="0" w:color="auto" w:frame="1"/>
          <w:lang w:val="el-GR" w:eastAsia="el-GR"/>
        </w:rPr>
        <w:drawing>
          <wp:inline distT="0" distB="0" distL="0" distR="0" wp14:anchorId="6C545B06" wp14:editId="50EB20F3">
            <wp:extent cx="7620" cy="7620"/>
            <wp:effectExtent l="0" t="0" r="0" b="0"/>
            <wp:docPr id="135807697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9462B" w14:textId="77777777" w:rsidR="00EC2299" w:rsidRDefault="00EC2299" w:rsidP="00EC2299">
      <w:pPr>
        <w:rPr>
          <w:rFonts w:ascii="Tahoma" w:eastAsia="Times New Roman" w:hAnsi="Tahoma" w:cs="Tahoma"/>
          <w:sz w:val="20"/>
          <w:szCs w:val="20"/>
          <w:lang w:val="el-GR" w:eastAsia="el-GR"/>
        </w:rPr>
      </w:pPr>
    </w:p>
    <w:p w14:paraId="4CA5B466" w14:textId="390773D9" w:rsidR="00EC2299" w:rsidRPr="00EC2299" w:rsidRDefault="00D83467" w:rsidP="00CA3365">
      <w:pPr>
        <w:jc w:val="center"/>
        <w:rPr>
          <w:rFonts w:ascii="Tahoma" w:eastAsia="Times New Roman" w:hAnsi="Tahoma" w:cs="Tahoma"/>
          <w:sz w:val="20"/>
          <w:szCs w:val="20"/>
          <w:lang w:val="el-GR" w:eastAsia="el-GR"/>
        </w:rPr>
      </w:pPr>
      <w:r w:rsidRPr="00EC2299">
        <w:rPr>
          <w:rFonts w:ascii="Tahoma" w:eastAsia="Times New Roman" w:hAnsi="Tahoma" w:cs="Tahoma"/>
          <w:noProof/>
          <w:sz w:val="20"/>
          <w:szCs w:val="20"/>
          <w:lang w:val="el-GR" w:eastAsia="el-GR"/>
        </w:rPr>
        <w:drawing>
          <wp:inline distT="0" distB="0" distL="0" distR="0" wp14:anchorId="554568EE" wp14:editId="5C085333">
            <wp:extent cx="304800" cy="304800"/>
            <wp:effectExtent l="0" t="0" r="0" b="0"/>
            <wp:docPr id="1655301319" name="Εικόνα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301319" name="Εικόνα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299">
        <w:rPr>
          <w:rFonts w:ascii="Tahoma" w:eastAsia="Times New Roman" w:hAnsi="Tahoma" w:cs="Tahoma"/>
          <w:noProof/>
          <w:sz w:val="20"/>
          <w:szCs w:val="20"/>
          <w:lang w:val="el-GR" w:eastAsia="el-GR"/>
        </w:rPr>
        <w:drawing>
          <wp:inline distT="0" distB="0" distL="0" distR="0" wp14:anchorId="056B2A03" wp14:editId="6468CD2D">
            <wp:extent cx="304800" cy="304800"/>
            <wp:effectExtent l="0" t="0" r="0" b="0"/>
            <wp:docPr id="2021996231" name="Εικόνα 2" descr="Εικόνα που περιέχει λογότυπο, σύμβολο, κύκλος, γραμματοσειρά&#10;&#10;Περιγραφή που δημιουργήθηκε αυτόματα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996231" name="Εικόνα 2" descr="Εικόνα που περιέχει λογότυπο, σύμβολο, κύκλος, γραμματοσειρά&#10;&#10;Περιγραφή που δημιουργήθηκε αυτόματα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299">
        <w:rPr>
          <w:rFonts w:ascii="Tahoma" w:eastAsia="Times New Roman" w:hAnsi="Tahoma" w:cs="Tahoma"/>
          <w:noProof/>
          <w:sz w:val="20"/>
          <w:szCs w:val="20"/>
          <w:lang w:val="el-GR" w:eastAsia="el-GR"/>
        </w:rPr>
        <w:drawing>
          <wp:inline distT="0" distB="0" distL="0" distR="0" wp14:anchorId="03F95325" wp14:editId="1F7CD400">
            <wp:extent cx="304800" cy="304800"/>
            <wp:effectExtent l="0" t="0" r="0" b="0"/>
            <wp:docPr id="1819674587" name="Εικόνα 1" descr="Εικόνα που περιέχει λογότυπο, κόκκινο, σύμβολο, γραφικά&#10;&#10;Περιγραφή που δημιουργήθηκε αυτόματα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74587" name="Εικόνα 1" descr="Εικόνα που περιέχει λογότυπο, κόκκινο, σύμβολο, γραφικά&#10;&#10;Περιγραφή που δημιουργήθηκε αυτόματα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299" w:rsidRPr="00EC2299" w:rsidSect="0064080A">
      <w:headerReference w:type="defaul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C0DF" w14:textId="77777777" w:rsidR="0064080A" w:rsidRDefault="0064080A" w:rsidP="00810DDE">
      <w:r>
        <w:separator/>
      </w:r>
    </w:p>
  </w:endnote>
  <w:endnote w:type="continuationSeparator" w:id="0">
    <w:p w14:paraId="14469193" w14:textId="77777777" w:rsidR="0064080A" w:rsidRDefault="0064080A" w:rsidP="0081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88FA" w14:textId="77777777" w:rsidR="0064080A" w:rsidRDefault="0064080A" w:rsidP="00810DDE">
      <w:r>
        <w:separator/>
      </w:r>
    </w:p>
  </w:footnote>
  <w:footnote w:type="continuationSeparator" w:id="0">
    <w:p w14:paraId="1E9C7A6D" w14:textId="77777777" w:rsidR="0064080A" w:rsidRDefault="0064080A" w:rsidP="0081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D334" w14:textId="77777777" w:rsidR="00810DDE" w:rsidRDefault="00810DDE" w:rsidP="00BC5177">
    <w:pPr>
      <w:pStyle w:val="a3"/>
      <w:jc w:val="center"/>
    </w:pPr>
    <w:r>
      <w:rPr>
        <w:noProof/>
        <w:lang w:eastAsia="el-GR"/>
      </w:rPr>
      <w:drawing>
        <wp:inline distT="0" distB="0" distL="0" distR="0" wp14:anchorId="76E54FD5" wp14:editId="56349870">
          <wp:extent cx="1257300" cy="1257300"/>
          <wp:effectExtent l="19050" t="0" r="0" b="0"/>
          <wp:docPr id="1" name="Εικόνα 1" descr="C:\Users\Lampros_Rodis\Desktop\ΔΕΛΤΙΑ ΤΥΠΟΥ 2020\logo pste 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mpros_Rodis\Desktop\ΔΕΛΤΙΑ ΤΥΠΟΥ 2020\logo pste 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459"/>
    <w:multiLevelType w:val="hybridMultilevel"/>
    <w:tmpl w:val="89A64A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7510"/>
    <w:multiLevelType w:val="hybridMultilevel"/>
    <w:tmpl w:val="7B6A12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4E3F"/>
    <w:multiLevelType w:val="hybridMultilevel"/>
    <w:tmpl w:val="FE8E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416C0"/>
    <w:multiLevelType w:val="hybridMultilevel"/>
    <w:tmpl w:val="F58A30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004"/>
    <w:multiLevelType w:val="hybridMultilevel"/>
    <w:tmpl w:val="E20C86B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EE4363"/>
    <w:multiLevelType w:val="hybridMultilevel"/>
    <w:tmpl w:val="D4DCA96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D6B5A"/>
    <w:multiLevelType w:val="hybridMultilevel"/>
    <w:tmpl w:val="3424CAC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239E0"/>
    <w:multiLevelType w:val="hybridMultilevel"/>
    <w:tmpl w:val="267A8F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77D8D"/>
    <w:multiLevelType w:val="hybridMultilevel"/>
    <w:tmpl w:val="A76C5E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41BB9"/>
    <w:multiLevelType w:val="hybridMultilevel"/>
    <w:tmpl w:val="704814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D2AD9"/>
    <w:multiLevelType w:val="hybridMultilevel"/>
    <w:tmpl w:val="F326B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D152E"/>
    <w:multiLevelType w:val="hybridMultilevel"/>
    <w:tmpl w:val="995E3B0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D72A90"/>
    <w:multiLevelType w:val="hybridMultilevel"/>
    <w:tmpl w:val="9EEA14FE"/>
    <w:lvl w:ilvl="0" w:tplc="B05AE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03EE2"/>
    <w:multiLevelType w:val="hybridMultilevel"/>
    <w:tmpl w:val="6B2022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F1639"/>
    <w:multiLevelType w:val="hybridMultilevel"/>
    <w:tmpl w:val="627CA2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51C9F"/>
    <w:multiLevelType w:val="hybridMultilevel"/>
    <w:tmpl w:val="78F02C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609D5"/>
    <w:multiLevelType w:val="hybridMultilevel"/>
    <w:tmpl w:val="E8E4F5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80094">
    <w:abstractNumId w:val="3"/>
  </w:num>
  <w:num w:numId="2" w16cid:durableId="557133651">
    <w:abstractNumId w:val="7"/>
  </w:num>
  <w:num w:numId="3" w16cid:durableId="2080521823">
    <w:abstractNumId w:val="14"/>
  </w:num>
  <w:num w:numId="4" w16cid:durableId="1788885271">
    <w:abstractNumId w:val="10"/>
  </w:num>
  <w:num w:numId="5" w16cid:durableId="1849172214">
    <w:abstractNumId w:val="4"/>
  </w:num>
  <w:num w:numId="6" w16cid:durableId="39059903">
    <w:abstractNumId w:val="9"/>
  </w:num>
  <w:num w:numId="7" w16cid:durableId="201092938">
    <w:abstractNumId w:val="16"/>
  </w:num>
  <w:num w:numId="8" w16cid:durableId="815998073">
    <w:abstractNumId w:val="5"/>
  </w:num>
  <w:num w:numId="9" w16cid:durableId="2050834712">
    <w:abstractNumId w:val="2"/>
  </w:num>
  <w:num w:numId="10" w16cid:durableId="483860830">
    <w:abstractNumId w:val="12"/>
  </w:num>
  <w:num w:numId="11" w16cid:durableId="328873529">
    <w:abstractNumId w:val="11"/>
  </w:num>
  <w:num w:numId="12" w16cid:durableId="1405180313">
    <w:abstractNumId w:val="0"/>
  </w:num>
  <w:num w:numId="13" w16cid:durableId="2145611888">
    <w:abstractNumId w:val="8"/>
  </w:num>
  <w:num w:numId="14" w16cid:durableId="2068607170">
    <w:abstractNumId w:val="1"/>
  </w:num>
  <w:num w:numId="15" w16cid:durableId="2134785377">
    <w:abstractNumId w:val="13"/>
  </w:num>
  <w:num w:numId="16" w16cid:durableId="1095054342">
    <w:abstractNumId w:val="15"/>
  </w:num>
  <w:num w:numId="17" w16cid:durableId="220405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DE"/>
    <w:rsid w:val="00064D78"/>
    <w:rsid w:val="00075B7C"/>
    <w:rsid w:val="000C06A8"/>
    <w:rsid w:val="000C61B3"/>
    <w:rsid w:val="0011334E"/>
    <w:rsid w:val="001202EF"/>
    <w:rsid w:val="001253DD"/>
    <w:rsid w:val="00127113"/>
    <w:rsid w:val="00127AF3"/>
    <w:rsid w:val="00150611"/>
    <w:rsid w:val="0016036C"/>
    <w:rsid w:val="00174574"/>
    <w:rsid w:val="00182C0A"/>
    <w:rsid w:val="00183BC3"/>
    <w:rsid w:val="001967FE"/>
    <w:rsid w:val="001B3E70"/>
    <w:rsid w:val="001C167D"/>
    <w:rsid w:val="001C3AD0"/>
    <w:rsid w:val="001C4F49"/>
    <w:rsid w:val="001D5963"/>
    <w:rsid w:val="0020387A"/>
    <w:rsid w:val="0020776E"/>
    <w:rsid w:val="00213F8F"/>
    <w:rsid w:val="0022088A"/>
    <w:rsid w:val="002263AF"/>
    <w:rsid w:val="00227BD5"/>
    <w:rsid w:val="00242D6D"/>
    <w:rsid w:val="0025471A"/>
    <w:rsid w:val="0025718E"/>
    <w:rsid w:val="00257F3C"/>
    <w:rsid w:val="0028199C"/>
    <w:rsid w:val="002B0049"/>
    <w:rsid w:val="002C4659"/>
    <w:rsid w:val="002E7918"/>
    <w:rsid w:val="002F553C"/>
    <w:rsid w:val="00313559"/>
    <w:rsid w:val="00316B14"/>
    <w:rsid w:val="0031734C"/>
    <w:rsid w:val="00331684"/>
    <w:rsid w:val="00333B47"/>
    <w:rsid w:val="0035743D"/>
    <w:rsid w:val="003635BC"/>
    <w:rsid w:val="00371326"/>
    <w:rsid w:val="003836FC"/>
    <w:rsid w:val="003B0283"/>
    <w:rsid w:val="003D447D"/>
    <w:rsid w:val="003D64C7"/>
    <w:rsid w:val="003E1114"/>
    <w:rsid w:val="003F581A"/>
    <w:rsid w:val="00405269"/>
    <w:rsid w:val="00412C71"/>
    <w:rsid w:val="0041761E"/>
    <w:rsid w:val="00421B81"/>
    <w:rsid w:val="00423242"/>
    <w:rsid w:val="004327FE"/>
    <w:rsid w:val="0045675A"/>
    <w:rsid w:val="0047721D"/>
    <w:rsid w:val="0048003C"/>
    <w:rsid w:val="00484A03"/>
    <w:rsid w:val="004A4BC2"/>
    <w:rsid w:val="004A78C6"/>
    <w:rsid w:val="004E2B2E"/>
    <w:rsid w:val="004E71CD"/>
    <w:rsid w:val="005166E1"/>
    <w:rsid w:val="00531891"/>
    <w:rsid w:val="0055017F"/>
    <w:rsid w:val="0057572C"/>
    <w:rsid w:val="0058498C"/>
    <w:rsid w:val="00594F2A"/>
    <w:rsid w:val="005A7230"/>
    <w:rsid w:val="005B655E"/>
    <w:rsid w:val="005E59CB"/>
    <w:rsid w:val="005F03E5"/>
    <w:rsid w:val="00601A62"/>
    <w:rsid w:val="0063544E"/>
    <w:rsid w:val="0064080A"/>
    <w:rsid w:val="006702CC"/>
    <w:rsid w:val="006770C7"/>
    <w:rsid w:val="006B2AD6"/>
    <w:rsid w:val="006B638B"/>
    <w:rsid w:val="00715B42"/>
    <w:rsid w:val="00736B27"/>
    <w:rsid w:val="00773887"/>
    <w:rsid w:val="007821BB"/>
    <w:rsid w:val="00783E2B"/>
    <w:rsid w:val="007A73DB"/>
    <w:rsid w:val="007B26F0"/>
    <w:rsid w:val="007B662E"/>
    <w:rsid w:val="007C1B45"/>
    <w:rsid w:val="007C700E"/>
    <w:rsid w:val="007F2289"/>
    <w:rsid w:val="00804041"/>
    <w:rsid w:val="00810DDE"/>
    <w:rsid w:val="00826D4A"/>
    <w:rsid w:val="00833AF0"/>
    <w:rsid w:val="00850F33"/>
    <w:rsid w:val="00897051"/>
    <w:rsid w:val="008C34E7"/>
    <w:rsid w:val="008D58BB"/>
    <w:rsid w:val="00914F66"/>
    <w:rsid w:val="0091566F"/>
    <w:rsid w:val="00930258"/>
    <w:rsid w:val="0095209F"/>
    <w:rsid w:val="009832CE"/>
    <w:rsid w:val="00997260"/>
    <w:rsid w:val="009B0EA8"/>
    <w:rsid w:val="009C1614"/>
    <w:rsid w:val="009C2371"/>
    <w:rsid w:val="009D19C0"/>
    <w:rsid w:val="00A14511"/>
    <w:rsid w:val="00A23C07"/>
    <w:rsid w:val="00A3083E"/>
    <w:rsid w:val="00A37308"/>
    <w:rsid w:val="00A86A41"/>
    <w:rsid w:val="00A93AC7"/>
    <w:rsid w:val="00AE7710"/>
    <w:rsid w:val="00AF4F91"/>
    <w:rsid w:val="00B05510"/>
    <w:rsid w:val="00B215CD"/>
    <w:rsid w:val="00B31689"/>
    <w:rsid w:val="00B43C5D"/>
    <w:rsid w:val="00B55983"/>
    <w:rsid w:val="00B63630"/>
    <w:rsid w:val="00B830F2"/>
    <w:rsid w:val="00B9413F"/>
    <w:rsid w:val="00BB6134"/>
    <w:rsid w:val="00BC5177"/>
    <w:rsid w:val="00BC59CE"/>
    <w:rsid w:val="00BD4849"/>
    <w:rsid w:val="00BE239E"/>
    <w:rsid w:val="00C10310"/>
    <w:rsid w:val="00C169D2"/>
    <w:rsid w:val="00C17775"/>
    <w:rsid w:val="00C259D2"/>
    <w:rsid w:val="00C45563"/>
    <w:rsid w:val="00C64059"/>
    <w:rsid w:val="00C65730"/>
    <w:rsid w:val="00C665FD"/>
    <w:rsid w:val="00C74ED6"/>
    <w:rsid w:val="00C9360D"/>
    <w:rsid w:val="00C9431C"/>
    <w:rsid w:val="00CA3365"/>
    <w:rsid w:val="00CB3B5A"/>
    <w:rsid w:val="00CD4936"/>
    <w:rsid w:val="00CE63C5"/>
    <w:rsid w:val="00CF4257"/>
    <w:rsid w:val="00D3559D"/>
    <w:rsid w:val="00D57D2F"/>
    <w:rsid w:val="00D630F8"/>
    <w:rsid w:val="00D63C0C"/>
    <w:rsid w:val="00D83467"/>
    <w:rsid w:val="00D85192"/>
    <w:rsid w:val="00D91120"/>
    <w:rsid w:val="00DA5589"/>
    <w:rsid w:val="00DB40C9"/>
    <w:rsid w:val="00DB4F60"/>
    <w:rsid w:val="00DD29B9"/>
    <w:rsid w:val="00DD65FB"/>
    <w:rsid w:val="00DE0265"/>
    <w:rsid w:val="00DE4E50"/>
    <w:rsid w:val="00E14DD4"/>
    <w:rsid w:val="00E37D13"/>
    <w:rsid w:val="00E71675"/>
    <w:rsid w:val="00E839F1"/>
    <w:rsid w:val="00EC2299"/>
    <w:rsid w:val="00EE1619"/>
    <w:rsid w:val="00F0070B"/>
    <w:rsid w:val="00F00E9A"/>
    <w:rsid w:val="00F1144B"/>
    <w:rsid w:val="00F43AA8"/>
    <w:rsid w:val="00F53FB8"/>
    <w:rsid w:val="00F924FB"/>
    <w:rsid w:val="00FA0CDB"/>
    <w:rsid w:val="00FD33EB"/>
    <w:rsid w:val="00FD7E8D"/>
    <w:rsid w:val="00FE2F5F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905B3"/>
  <w15:docId w15:val="{C2C55F34-57F4-490B-A881-EB8F4D7F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5B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D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l-GR"/>
    </w:rPr>
  </w:style>
  <w:style w:type="character" w:customStyle="1" w:styleId="Char">
    <w:name w:val="Κεφαλίδα Char"/>
    <w:basedOn w:val="a0"/>
    <w:link w:val="a3"/>
    <w:uiPriority w:val="99"/>
    <w:rsid w:val="00810DDE"/>
  </w:style>
  <w:style w:type="paragraph" w:styleId="a4">
    <w:name w:val="footer"/>
    <w:basedOn w:val="a"/>
    <w:link w:val="Char0"/>
    <w:uiPriority w:val="99"/>
    <w:unhideWhenUsed/>
    <w:rsid w:val="00810DD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10DDE"/>
  </w:style>
  <w:style w:type="paragraph" w:styleId="a5">
    <w:name w:val="Balloon Text"/>
    <w:basedOn w:val="a"/>
    <w:link w:val="Char1"/>
    <w:uiPriority w:val="99"/>
    <w:semiHidden/>
    <w:unhideWhenUsed/>
    <w:rsid w:val="00810D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  <w:lang w:val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10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2289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7F22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u w:color="000000"/>
      <w:bdr w:val="none" w:sz="0" w:space="0" w:color="auto"/>
      <w:lang w:val="el-GR" w:eastAsia="el-GR"/>
    </w:rPr>
  </w:style>
  <w:style w:type="paragraph" w:customStyle="1" w:styleId="yiv8592075623msonormal">
    <w:name w:val="yiv8592075623msonormal"/>
    <w:basedOn w:val="a"/>
    <w:rsid w:val="00A373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l-GR" w:eastAsia="el-GR"/>
    </w:rPr>
  </w:style>
  <w:style w:type="paragraph" w:styleId="a7">
    <w:name w:val="List Paragraph"/>
    <w:basedOn w:val="a"/>
    <w:uiPriority w:val="99"/>
    <w:rsid w:val="00B215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bdr w:val="none" w:sz="0" w:space="0" w:color="auto"/>
      <w:lang w:eastAsia="zh-CN"/>
    </w:rPr>
  </w:style>
  <w:style w:type="character" w:styleId="-">
    <w:name w:val="Hyperlink"/>
    <w:basedOn w:val="a0"/>
    <w:uiPriority w:val="99"/>
    <w:unhideWhenUsed/>
    <w:rsid w:val="009C237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C2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91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95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9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22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71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775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315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9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ndyseis.gr/" TargetMode="External"/><Relationship Id="rId13" Type="http://schemas.openxmlformats.org/officeDocument/2006/relationships/hyperlink" Target="https://pste.gov.gr" TargetMode="External"/><Relationship Id="rId18" Type="http://schemas.openxmlformats.org/officeDocument/2006/relationships/image" Target="cid:image005.png@01D9B57D.7C53DAB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cid:image002.png@01D9B57D.2C1651E0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youtube.com/@user-qw8kl2ru8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cid:image004.png@01D9B57D.2C1651E0" TargetMode="External"/><Relationship Id="rId10" Type="http://schemas.openxmlformats.org/officeDocument/2006/relationships/hyperlink" Target="https://www.facebook.com/perifereia.stereas.ellada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DIMOS STYLIDAS</cp:lastModifiedBy>
  <cp:revision>2</cp:revision>
  <cp:lastPrinted>2020-08-24T16:30:00Z</cp:lastPrinted>
  <dcterms:created xsi:type="dcterms:W3CDTF">2024-02-07T12:28:00Z</dcterms:created>
  <dcterms:modified xsi:type="dcterms:W3CDTF">2024-02-07T12:28:00Z</dcterms:modified>
</cp:coreProperties>
</file>