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7ADC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Times New Roman" w:eastAsia="Times New Roman" w:hAnsi="Times New Roman" w:cs="Times New Roman"/>
          <w:sz w:val="20"/>
          <w:szCs w:val="20"/>
          <w:lang w:eastAsia="el-GR"/>
        </w:rPr>
        <w:object w:dxaOrig="1321" w:dyaOrig="1291" w14:anchorId="03EF71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4.25pt" o:ole="" fillcolor="window">
            <v:imagedata r:id="rId4" o:title=""/>
          </v:shape>
          <o:OLEObject Type="Embed" ProgID="Word.Picture.8" ShapeID="_x0000_i1025" DrawAspect="Content" ObjectID="_1693729144" r:id="rId5"/>
        </w:object>
      </w:r>
    </w:p>
    <w:p w14:paraId="44B02ABB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ΕΛΛΗΝΙΚΗ ΔΗΜΟΚΡΑΤΙΑ                                    Στυλίδα </w:t>
      </w:r>
      <w:r>
        <w:rPr>
          <w:rFonts w:ascii="Verdana" w:eastAsia="Times New Roman" w:hAnsi="Verdana" w:cs="Times New Roman"/>
          <w:b/>
          <w:sz w:val="20"/>
          <w:szCs w:val="20"/>
          <w:lang w:eastAsia="el-GR"/>
        </w:rPr>
        <w:t>21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-</w:t>
      </w:r>
      <w:r>
        <w:rPr>
          <w:rFonts w:ascii="Verdana" w:eastAsia="Times New Roman" w:hAnsi="Verdana" w:cs="Times New Roman"/>
          <w:b/>
          <w:sz w:val="20"/>
          <w:szCs w:val="20"/>
          <w:lang w:eastAsia="el-GR"/>
        </w:rPr>
        <w:t>9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-2021</w:t>
      </w:r>
    </w:p>
    <w:p w14:paraId="3564157C" w14:textId="77777777" w:rsidR="006E48EB" w:rsidRPr="009C39D0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n-US"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ΝΟΜΟΣ ΦΘΙΩΤΙΔΑΣ                                             Αριθ. </w:t>
      </w:r>
      <w:proofErr w:type="spellStart"/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Πρωτ</w:t>
      </w:r>
      <w:proofErr w:type="spellEnd"/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.</w:t>
      </w:r>
      <w:r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 </w:t>
      </w:r>
      <w:r w:rsidR="009C39D0" w:rsidRPr="009C39D0">
        <w:rPr>
          <w:rFonts w:ascii="Verdana" w:eastAsia="Times New Roman" w:hAnsi="Verdana" w:cs="Times New Roman"/>
          <w:b/>
          <w:sz w:val="20"/>
          <w:szCs w:val="20"/>
          <w:lang w:eastAsia="el-GR"/>
        </w:rPr>
        <w:t>3</w:t>
      </w:r>
      <w:r w:rsidR="009C39D0">
        <w:rPr>
          <w:rFonts w:ascii="Verdana" w:eastAsia="Times New Roman" w:hAnsi="Verdana" w:cs="Times New Roman"/>
          <w:b/>
          <w:sz w:val="20"/>
          <w:szCs w:val="20"/>
          <w:lang w:val="en-US" w:eastAsia="el-GR"/>
        </w:rPr>
        <w:t>8</w:t>
      </w:r>
    </w:p>
    <w:p w14:paraId="5B990FCF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ΔΗΜΟΣ ΣΤΥΛΙΔΑΣ</w:t>
      </w:r>
    </w:p>
    <w:p w14:paraId="1A006945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ΕΝΙΑΙΑ ΣΧΟΛΙΚΗ ΕΠΙΤΡΟΠΗ ΔΕΥΤΕΡΟΒΑΘΜΙΑΣ</w:t>
      </w:r>
    </w:p>
    <w:p w14:paraId="1CD33337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ΕΚΠΑΙΔΕΥΣΗΣ ΓΥΜΝΑΣΙΩΝ ΚΑΙ ΛΥΚΕΙΩΝ ΔΗΜΟΥ ΣΤΥΛΙΔΑΣ</w:t>
      </w:r>
    </w:p>
    <w:p w14:paraId="6D6092D4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proofErr w:type="spellStart"/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Ταχ</w:t>
      </w:r>
      <w:proofErr w:type="spellEnd"/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. Δ/</w:t>
      </w:r>
      <w:proofErr w:type="spellStart"/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νση</w:t>
      </w:r>
      <w:proofErr w:type="spellEnd"/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: Ελ. Βενιζέλου 31</w:t>
      </w:r>
    </w:p>
    <w:p w14:paraId="2CEDC4A8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el-GR"/>
        </w:rPr>
      </w:pPr>
    </w:p>
    <w:p w14:paraId="389E1B67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ΠΕΡΙΛΗΨΗ ΠΡΟΚΗΡΥΞΗΣ ΠΛΕΙΟΔΟΤΙΚΟΥ ΔΙΑΓΩΝΙΣΜΟΥ</w:t>
      </w:r>
    </w:p>
    <w:p w14:paraId="248E0501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                         ΑΝΑΘΕΣΗΣ ΛΕΙΤΟΥΡΓΙΑΣ ΚΑΙ ΕΚΜΕΤΑΛΛΕΥΣΗΣ</w:t>
      </w:r>
    </w:p>
    <w:p w14:paraId="7762AEE2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                                          ΣΧΟΛΙΚΟΥ ΚΥΛΙΚΕΙΟΥ</w:t>
      </w:r>
    </w:p>
    <w:p w14:paraId="1FDC04CC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                                          </w:t>
      </w:r>
    </w:p>
    <w:p w14:paraId="56B0C0C7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14:paraId="55E074BF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Η Ενιαία Σχολική Επιτροπή Δευτεροβάθμιας Εκπαίδευσης Γυμνασίων και </w:t>
      </w:r>
    </w:p>
    <w:p w14:paraId="1EEBB727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                                 Λυκείων Δήμου Στυλίδας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</w:p>
    <w:p w14:paraId="53DE1EFF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                                            Προκηρύσσει</w:t>
      </w:r>
    </w:p>
    <w:p w14:paraId="0B57EF96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δημόσιο πλειοδοτικό διαγωνισμό με σφραγισμένες προσφορές για την εκμίσθωση του κυλικείου του Γυμνασίου </w:t>
      </w:r>
      <w:r>
        <w:rPr>
          <w:rFonts w:ascii="Verdana" w:eastAsia="Times New Roman" w:hAnsi="Verdana" w:cs="Times New Roman"/>
          <w:sz w:val="20"/>
          <w:szCs w:val="20"/>
          <w:lang w:eastAsia="el-GR"/>
        </w:rPr>
        <w:t>Ραχών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, για το χρονικό διάστημα εννέα (9) ετών αρχομένης από την </w:t>
      </w:r>
      <w:r w:rsidRPr="007E52CA">
        <w:rPr>
          <w:rFonts w:cstheme="minorHAnsi"/>
          <w:b/>
        </w:rPr>
        <w:t xml:space="preserve">1η  Οκτωβρίου 2021 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με τους παρακάτω όρους και συμφωνίες:</w:t>
      </w:r>
    </w:p>
    <w:p w14:paraId="478F03E4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Ο διαγωνισμός θα γίνει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στο Δημαρχείο Στυλίδας,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στην αίθουσα συνεδριάσεων του Δημοτικού Συμβουλίου Στυλίδας την </w:t>
      </w:r>
      <w:r>
        <w:rPr>
          <w:rFonts w:ascii="Verdana" w:eastAsia="Times New Roman" w:hAnsi="Verdana" w:cs="Times New Roman"/>
          <w:b/>
          <w:sz w:val="20"/>
          <w:szCs w:val="20"/>
          <w:lang w:eastAsia="el-GR"/>
        </w:rPr>
        <w:t>27</w:t>
      </w:r>
      <w:r w:rsidRPr="006E48EB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el-GR"/>
        </w:rPr>
        <w:t>η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Σεπτεμβρίου 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2021</w:t>
      </w:r>
      <w:r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ημέρα Δευτέρα και ώρα 12 μ.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ενώπιον της επιτροπής διενέργειάς του. Σε περίπτωση που ο διαγωνισμός αποβεί άγονος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θα επαναληφθεί την 1</w:t>
      </w:r>
      <w:r w:rsidRPr="006E48EB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el-GR"/>
        </w:rPr>
        <w:t>η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 του μηνός </w:t>
      </w:r>
      <w:r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Οκτωβρίου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2021 ημέρα Δευτέρα την ίδια ώρα.</w:t>
      </w:r>
    </w:p>
    <w:p w14:paraId="549516B9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Το ελάχιστο όριο προσφοράς ανά μαθητή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ορίζεται στο ποσό των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τεσσάρων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(4,00) € ετησίως (189 εργάσιμες ημέρες)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και θα αποτελεί το ποσό εκκίνησης κατά τη διαδικασία του σχετικού διαγωνισμού.</w:t>
      </w:r>
    </w:p>
    <w:p w14:paraId="76958953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14:paraId="61C2385A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Κάθε ενδιαφερόμενος οφείλει να καταθέσει στην επιτροπή διαγωνισμού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για την συμμετοχή του στο διαγωνισμό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το ποσό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των τριακοσίων (300,00) € ως εγγύηση.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</w:p>
    <w:p w14:paraId="72F8B0A1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Κατά τα λοιπά ισχύουν οι όροι της </w:t>
      </w:r>
      <w:proofErr w:type="spellStart"/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>υπ</w:t>
      </w:r>
      <w:proofErr w:type="spellEnd"/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>΄</w:t>
      </w:r>
      <w:r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>αριθ. -</w:t>
      </w:r>
      <w:r>
        <w:rPr>
          <w:rFonts w:ascii="Verdana" w:eastAsia="Times New Roman" w:hAnsi="Verdana" w:cs="Times New Roman"/>
          <w:sz w:val="20"/>
          <w:szCs w:val="20"/>
          <w:lang w:eastAsia="el-GR"/>
        </w:rPr>
        <w:t>14- από το πρακτικό 4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>/</w:t>
      </w:r>
      <w:r>
        <w:rPr>
          <w:rFonts w:ascii="Verdana" w:eastAsia="Times New Roman" w:hAnsi="Verdana" w:cs="Times New Roman"/>
          <w:sz w:val="20"/>
          <w:szCs w:val="20"/>
          <w:lang w:eastAsia="el-GR"/>
        </w:rPr>
        <w:t>20-9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>-2021 απόφασης της Σχολικής Επιτροπής.</w:t>
      </w:r>
    </w:p>
    <w:p w14:paraId="499D0BD2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>Για περισσότερες πληροφορίες οι ενδιαφερόμενοι μπορούν να απευθύνονται στα γραφεία του Δήμου Στυλίδας κάθε εργάσιμη ημέρα και ώρα, απ’ όπου μπορούν να παραλάβουν και την προκήρυξη του διαγωνισμού.</w:t>
      </w:r>
    </w:p>
    <w:p w14:paraId="28DB5088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Γραφείο Σχολικής Επιτροπής - αρμόδια υπάλληλος </w:t>
      </w:r>
      <w:r>
        <w:rPr>
          <w:rFonts w:ascii="Verdana" w:eastAsia="Times New Roman" w:hAnsi="Verdana" w:cs="Times New Roman"/>
          <w:sz w:val="20"/>
          <w:szCs w:val="20"/>
          <w:lang w:eastAsia="el-GR"/>
        </w:rPr>
        <w:t>Πάστρα Τριανταφυλλιά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,  τηλέφωνο επικοινωνίας 2238-3-50118.                                                                </w:t>
      </w:r>
    </w:p>
    <w:p w14:paraId="00AD31B3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                                             Η ΠΡΟΕΔΡΟΣ</w:t>
      </w:r>
    </w:p>
    <w:p w14:paraId="0F584DA9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14:paraId="49A817A0" w14:textId="77777777"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                                         ΣΤΕΡΓΙΟΥ ΒΑΣΙΛΙΚΗ</w:t>
      </w:r>
    </w:p>
    <w:p w14:paraId="509F2230" w14:textId="77777777" w:rsidR="002F5A46" w:rsidRPr="0053693F" w:rsidRDefault="002F5A46">
      <w:pPr>
        <w:rPr>
          <w:lang w:val="en-US"/>
        </w:rPr>
      </w:pPr>
    </w:p>
    <w:sectPr w:rsidR="002F5A46" w:rsidRPr="0053693F" w:rsidSect="00D65000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EC"/>
    <w:rsid w:val="002F5A46"/>
    <w:rsid w:val="0053693F"/>
    <w:rsid w:val="006E48EB"/>
    <w:rsid w:val="008018EC"/>
    <w:rsid w:val="009C39D0"/>
    <w:rsid w:val="00CB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E8CC"/>
  <w15:docId w15:val="{7317345B-E06B-4E97-9C95-545FC4A2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Triantafillia Pastra</dc:creator>
  <cp:keywords/>
  <dc:description/>
  <cp:lastModifiedBy>DIMOS STYLIDAS</cp:lastModifiedBy>
  <cp:revision>2</cp:revision>
  <dcterms:created xsi:type="dcterms:W3CDTF">2021-09-21T08:33:00Z</dcterms:created>
  <dcterms:modified xsi:type="dcterms:W3CDTF">2021-09-21T08:33:00Z</dcterms:modified>
</cp:coreProperties>
</file>